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Контрольно-счетная палата Хабаровского края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7769">
        <w:rPr>
          <w:rFonts w:ascii="Times New Roman" w:eastAsia="Calibri" w:hAnsi="Times New Roman" w:cs="Times New Roman"/>
          <w:b/>
          <w:sz w:val="32"/>
          <w:szCs w:val="32"/>
        </w:rPr>
        <w:t xml:space="preserve">СТАНДАРТ ОРГАНИЗАЦИИ ДЕЯТЕЛЬНОСТИ </w:t>
      </w:r>
    </w:p>
    <w:p w:rsidR="0005141A" w:rsidRPr="00717769" w:rsidRDefault="0005141A" w:rsidP="000514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1790" w:rsidRDefault="0005141A" w:rsidP="000514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7769">
        <w:rPr>
          <w:rFonts w:ascii="Times New Roman" w:eastAsia="Calibri" w:hAnsi="Times New Roman" w:cs="Times New Roman"/>
          <w:b/>
          <w:sz w:val="32"/>
          <w:szCs w:val="32"/>
        </w:rPr>
        <w:t xml:space="preserve">СОД 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717769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sz w:val="32"/>
          <w:szCs w:val="32"/>
        </w:rPr>
        <w:t>ПОДГОТОВКА</w:t>
      </w:r>
      <w:r w:rsidRPr="0005141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ОТЧЕТОВ</w:t>
      </w:r>
      <w:r w:rsidRPr="0005141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Pr="0005141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17769">
        <w:rPr>
          <w:rFonts w:ascii="Times New Roman" w:eastAsia="Calibri" w:hAnsi="Times New Roman" w:cs="Times New Roman"/>
          <w:b/>
          <w:sz w:val="32"/>
          <w:szCs w:val="32"/>
        </w:rPr>
        <w:t>ДЕЯТЕЛЬНОСТИ КОНТРОЛЬНО-СЧЕТНОЙ ПАЛАТЫ</w:t>
      </w:r>
    </w:p>
    <w:p w:rsidR="0005141A" w:rsidRPr="00717769" w:rsidRDefault="00861790" w:rsidP="000514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Х</w:t>
      </w:r>
      <w:r w:rsidR="0005141A" w:rsidRPr="00717769">
        <w:rPr>
          <w:rFonts w:ascii="Times New Roman" w:eastAsia="Calibri" w:hAnsi="Times New Roman" w:cs="Times New Roman"/>
          <w:b/>
          <w:sz w:val="32"/>
          <w:szCs w:val="32"/>
        </w:rPr>
        <w:t>АБАРОВСКОГО КРАЯ»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2AB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7769">
        <w:rPr>
          <w:rFonts w:ascii="Times New Roman" w:eastAsia="Calibri" w:hAnsi="Times New Roman" w:cs="Times New Roman"/>
          <w:sz w:val="28"/>
          <w:szCs w:val="28"/>
        </w:rPr>
        <w:t xml:space="preserve">(утвержден приказом Контрольно-счетной палаты Хабаровского края </w:t>
      </w:r>
      <w:proofErr w:type="gramEnd"/>
    </w:p>
    <w:p w:rsidR="0005141A" w:rsidRPr="00717769" w:rsidRDefault="005F52AB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9B8">
        <w:rPr>
          <w:rFonts w:ascii="Times New Roman" w:eastAsia="Calibri" w:hAnsi="Times New Roman" w:cs="Times New Roman"/>
          <w:sz w:val="28"/>
          <w:szCs w:val="28"/>
        </w:rPr>
        <w:t>11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9B8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223DD">
        <w:rPr>
          <w:rFonts w:ascii="Times New Roman" w:eastAsia="Calibri" w:hAnsi="Times New Roman" w:cs="Times New Roman"/>
          <w:sz w:val="28"/>
          <w:szCs w:val="28"/>
        </w:rPr>
        <w:t>7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739B8">
        <w:rPr>
          <w:rFonts w:ascii="Times New Roman" w:eastAsia="Calibri" w:hAnsi="Times New Roman" w:cs="Times New Roman"/>
          <w:sz w:val="28"/>
          <w:szCs w:val="28"/>
        </w:rPr>
        <w:t>80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>-п)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141A" w:rsidRPr="00717769" w:rsidTr="00286210">
        <w:tc>
          <w:tcPr>
            <w:tcW w:w="4785" w:type="dxa"/>
          </w:tcPr>
          <w:p w:rsidR="0005141A" w:rsidRPr="00717769" w:rsidRDefault="0005141A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5141A" w:rsidRPr="00717769" w:rsidRDefault="0005141A" w:rsidP="002862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141A" w:rsidRPr="00717769" w:rsidTr="00286210">
        <w:tc>
          <w:tcPr>
            <w:tcW w:w="4785" w:type="dxa"/>
          </w:tcPr>
          <w:p w:rsidR="0005141A" w:rsidRPr="00717769" w:rsidRDefault="0005141A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5141A" w:rsidRPr="00717769" w:rsidRDefault="0005141A" w:rsidP="002862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41A" w:rsidRPr="00717769" w:rsidRDefault="0005141A" w:rsidP="002862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4BAB" w:rsidRPr="00717769" w:rsidTr="00286210">
        <w:tc>
          <w:tcPr>
            <w:tcW w:w="9570" w:type="dxa"/>
            <w:gridSpan w:val="2"/>
          </w:tcPr>
          <w:p w:rsidR="00C64BAB" w:rsidRPr="00717769" w:rsidRDefault="00C64BAB" w:rsidP="00E7266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AD3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Вводится в действие с </w:t>
            </w:r>
            <w:r w:rsidR="00F739B8">
              <w:rPr>
                <w:rFonts w:ascii="Times New Roman" w:eastAsia="Calibri" w:hAnsi="Times New Roman" w:cs="Times New Roman"/>
                <w:sz w:val="28"/>
                <w:szCs w:val="28"/>
              </w:rPr>
              <w:t>11 января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37D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E7266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Хабаровск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790">
        <w:rPr>
          <w:rFonts w:ascii="Times New Roman" w:eastAsia="Calibri" w:hAnsi="Times New Roman" w:cs="Times New Roman"/>
          <w:sz w:val="28"/>
          <w:szCs w:val="28"/>
        </w:rPr>
        <w:t>201</w:t>
      </w:r>
      <w:r w:rsidR="00861790" w:rsidRPr="0086179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769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7177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tabs>
          <w:tab w:val="left" w:pos="440"/>
          <w:tab w:val="right" w:leader="dot" w:pos="9344"/>
        </w:tabs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1. Общие положения……………………………………………………………...3</w:t>
      </w:r>
    </w:p>
    <w:p w:rsidR="0005141A" w:rsidRPr="0005141A" w:rsidRDefault="0005141A" w:rsidP="0005141A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1367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13676" w:rsidRPr="00D13676">
        <w:rPr>
          <w:rFonts w:ascii="Times New Roman" w:eastAsia="Calibri" w:hAnsi="Times New Roman" w:cs="Times New Roman"/>
          <w:sz w:val="28"/>
          <w:szCs w:val="28"/>
        </w:rPr>
        <w:t>Отчеты о деятельности Контрольно-счетной палаты……………….</w:t>
      </w:r>
      <w:r w:rsidRPr="00D13676">
        <w:rPr>
          <w:rFonts w:ascii="Times New Roman" w:eastAsia="Calibri" w:hAnsi="Times New Roman" w:cs="Times New Roman"/>
          <w:sz w:val="28"/>
          <w:szCs w:val="28"/>
        </w:rPr>
        <w:t>………</w:t>
      </w:r>
      <w:r w:rsidR="00C729B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5141A" w:rsidRPr="0005141A" w:rsidRDefault="0005141A" w:rsidP="0005141A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41A" w:rsidRPr="0005141A" w:rsidRDefault="0005141A" w:rsidP="0005141A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729B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729B8">
        <w:rPr>
          <w:rFonts w:ascii="Times New Roman" w:eastAsia="Calibri" w:hAnsi="Times New Roman" w:cs="Times New Roman"/>
          <w:sz w:val="28"/>
          <w:szCs w:val="28"/>
        </w:rPr>
        <w:t>С</w:t>
      </w:r>
      <w:r w:rsidR="00C729B8" w:rsidRPr="00C729B8">
        <w:rPr>
          <w:rFonts w:ascii="Times New Roman" w:eastAsia="Calibri" w:hAnsi="Times New Roman" w:cs="Times New Roman"/>
          <w:sz w:val="28"/>
          <w:szCs w:val="28"/>
        </w:rPr>
        <w:t>труктура и формирование внутригодовых отчетов</w:t>
      </w:r>
      <w:r w:rsidR="00C729B8">
        <w:rPr>
          <w:rFonts w:ascii="Times New Roman" w:eastAsia="Calibri" w:hAnsi="Times New Roman" w:cs="Times New Roman"/>
          <w:sz w:val="28"/>
          <w:szCs w:val="28"/>
        </w:rPr>
        <w:t>………………………..</w:t>
      </w:r>
      <w:r w:rsidR="00C729B8" w:rsidRPr="00C729B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05141A" w:rsidRDefault="0005141A" w:rsidP="0005141A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61F0F" w:rsidRDefault="00561F0F" w:rsidP="0005141A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1F0F">
        <w:rPr>
          <w:rFonts w:ascii="Times New Roman" w:eastAsia="Calibri" w:hAnsi="Times New Roman" w:cs="Times New Roman"/>
          <w:sz w:val="28"/>
          <w:szCs w:val="28"/>
        </w:rPr>
        <w:t>4. Структура и формирование предварительного отчета за год</w:t>
      </w:r>
      <w:r>
        <w:rPr>
          <w:rFonts w:ascii="Times New Roman" w:eastAsia="Calibri" w:hAnsi="Times New Roman" w:cs="Times New Roman"/>
          <w:sz w:val="28"/>
          <w:szCs w:val="28"/>
        </w:rPr>
        <w:t>……………….6</w:t>
      </w:r>
    </w:p>
    <w:p w:rsidR="00561F0F" w:rsidRPr="0005141A" w:rsidRDefault="00561F0F" w:rsidP="0005141A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41A" w:rsidRPr="0005141A" w:rsidRDefault="00561F0F" w:rsidP="0005141A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5141A" w:rsidRPr="00C729B8">
        <w:rPr>
          <w:rFonts w:ascii="Times New Roman" w:eastAsia="Calibri" w:hAnsi="Times New Roman" w:cs="Times New Roman"/>
          <w:sz w:val="28"/>
          <w:szCs w:val="28"/>
        </w:rPr>
        <w:t>.</w:t>
      </w:r>
      <w:r w:rsidR="00C729B8" w:rsidRPr="00C729B8">
        <w:t xml:space="preserve"> </w:t>
      </w:r>
      <w:r w:rsidR="00C729B8" w:rsidRPr="00C729B8">
        <w:rPr>
          <w:rFonts w:ascii="Times New Roman" w:eastAsia="Calibri" w:hAnsi="Times New Roman" w:cs="Times New Roman"/>
          <w:sz w:val="28"/>
          <w:szCs w:val="28"/>
        </w:rPr>
        <w:t>Структура и формирование Годового отчета</w:t>
      </w:r>
      <w:r w:rsidR="00C729B8">
        <w:rPr>
          <w:rFonts w:ascii="Times New Roman" w:eastAsia="Calibri" w:hAnsi="Times New Roman" w:cs="Times New Roman"/>
          <w:sz w:val="28"/>
          <w:szCs w:val="28"/>
        </w:rPr>
        <w:t>….</w:t>
      </w:r>
      <w:r w:rsidR="0005141A" w:rsidRPr="00C729B8">
        <w:rPr>
          <w:rFonts w:ascii="Times New Roman" w:eastAsia="Calibri" w:hAnsi="Times New Roman" w:cs="Times New Roman"/>
          <w:sz w:val="28"/>
          <w:szCs w:val="28"/>
        </w:rPr>
        <w:t>…………………………….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729B8" w:rsidRPr="00C729B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05141A" w:rsidRPr="0005141A" w:rsidRDefault="0005141A" w:rsidP="0005141A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41A" w:rsidRPr="0005141A" w:rsidRDefault="00561F0F" w:rsidP="0005141A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5141A" w:rsidRPr="00C729B8">
        <w:rPr>
          <w:rFonts w:ascii="Times New Roman" w:eastAsia="Calibri" w:hAnsi="Times New Roman" w:cs="Times New Roman"/>
          <w:sz w:val="28"/>
          <w:szCs w:val="28"/>
        </w:rPr>
        <w:t>.</w:t>
      </w:r>
      <w:r w:rsidR="00C729B8" w:rsidRPr="00C729B8">
        <w:t xml:space="preserve"> </w:t>
      </w:r>
      <w:r w:rsidR="00C729B8" w:rsidRPr="00C729B8">
        <w:rPr>
          <w:rFonts w:ascii="Times New Roman" w:eastAsia="Calibri" w:hAnsi="Times New Roman" w:cs="Times New Roman"/>
          <w:sz w:val="28"/>
          <w:szCs w:val="28"/>
        </w:rPr>
        <w:t>Правила формирования отчетов Контрольно-счетной палаты</w:t>
      </w:r>
      <w:r w:rsidR="00C729B8">
        <w:rPr>
          <w:rFonts w:ascii="Times New Roman" w:eastAsia="Calibri" w:hAnsi="Times New Roman" w:cs="Times New Roman"/>
          <w:sz w:val="28"/>
          <w:szCs w:val="28"/>
        </w:rPr>
        <w:t>……………..</w:t>
      </w:r>
      <w:r w:rsidR="00C729B8" w:rsidRPr="00C729B8">
        <w:rPr>
          <w:rFonts w:ascii="Times New Roman" w:eastAsia="Calibri" w:hAnsi="Times New Roman" w:cs="Times New Roman"/>
          <w:sz w:val="28"/>
          <w:szCs w:val="28"/>
        </w:rPr>
        <w:t>9</w:t>
      </w:r>
    </w:p>
    <w:p w:rsidR="0005141A" w:rsidRPr="0005141A" w:rsidRDefault="0005141A" w:rsidP="0005141A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41A" w:rsidRPr="0005141A" w:rsidRDefault="0005141A" w:rsidP="0005141A">
      <w:pPr>
        <w:spacing w:after="0"/>
        <w:rPr>
          <w:rFonts w:ascii="Calibri" w:eastAsia="Calibri" w:hAnsi="Calibri" w:cs="Times New Roman"/>
          <w:highlight w:val="yellow"/>
        </w:rPr>
      </w:pPr>
      <w:r w:rsidRPr="0028621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B81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8621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86210" w:rsidRPr="00286210">
        <w:rPr>
          <w:rFonts w:ascii="Times New Roman" w:eastAsia="Calibri" w:hAnsi="Times New Roman" w:cs="Times New Roman"/>
          <w:sz w:val="28"/>
          <w:szCs w:val="28"/>
        </w:rPr>
        <w:t>Итоги контрольной (экспертно-аналитической) деятельности в разрезе мероприятий.</w:t>
      </w:r>
      <w:r w:rsidRPr="00286210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B8172E"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Pr="00286210">
        <w:rPr>
          <w:rFonts w:ascii="Times New Roman" w:eastAsia="Calibri" w:hAnsi="Times New Roman" w:cs="Times New Roman"/>
          <w:sz w:val="28"/>
          <w:szCs w:val="28"/>
        </w:rPr>
        <w:t>1</w:t>
      </w:r>
      <w:r w:rsidR="00286210" w:rsidRPr="00286210">
        <w:rPr>
          <w:rFonts w:ascii="Times New Roman" w:eastAsia="Calibri" w:hAnsi="Times New Roman" w:cs="Times New Roman"/>
          <w:sz w:val="28"/>
          <w:szCs w:val="28"/>
        </w:rPr>
        <w:t>0</w:t>
      </w:r>
    </w:p>
    <w:p w:rsidR="0005141A" w:rsidRPr="0005141A" w:rsidRDefault="0005141A" w:rsidP="0005141A">
      <w:pPr>
        <w:spacing w:after="0"/>
        <w:rPr>
          <w:rFonts w:ascii="Calibri" w:eastAsia="Calibri" w:hAnsi="Calibri" w:cs="Times New Roman"/>
          <w:highlight w:val="yellow"/>
        </w:rPr>
      </w:pPr>
    </w:p>
    <w:p w:rsidR="0005141A" w:rsidRPr="0005141A" w:rsidRDefault="0005141A" w:rsidP="0005141A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8621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B81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8621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286210" w:rsidRPr="00286210">
        <w:rPr>
          <w:rFonts w:ascii="Times New Roman" w:eastAsia="Calibri" w:hAnsi="Times New Roman" w:cs="Times New Roman"/>
          <w:sz w:val="28"/>
          <w:szCs w:val="28"/>
        </w:rPr>
        <w:t>Административная практика</w:t>
      </w:r>
      <w:r w:rsidR="00B8172E">
        <w:rPr>
          <w:rFonts w:ascii="Times New Roman" w:eastAsia="Calibri" w:hAnsi="Times New Roman" w:cs="Times New Roman"/>
          <w:sz w:val="28"/>
          <w:szCs w:val="28"/>
        </w:rPr>
        <w:t>..</w:t>
      </w:r>
      <w:r w:rsidRPr="00286210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286210">
        <w:rPr>
          <w:rFonts w:ascii="Times New Roman" w:eastAsia="Calibri" w:hAnsi="Times New Roman" w:cs="Times New Roman"/>
          <w:sz w:val="28"/>
          <w:szCs w:val="28"/>
        </w:rPr>
        <w:t>………………..</w:t>
      </w:r>
      <w:r w:rsidRPr="00286210">
        <w:rPr>
          <w:rFonts w:ascii="Times New Roman" w:eastAsia="Calibri" w:hAnsi="Times New Roman" w:cs="Times New Roman"/>
          <w:sz w:val="28"/>
          <w:szCs w:val="28"/>
        </w:rPr>
        <w:t>1</w:t>
      </w:r>
      <w:r w:rsidR="00B8172E">
        <w:rPr>
          <w:rFonts w:ascii="Times New Roman" w:eastAsia="Calibri" w:hAnsi="Times New Roman" w:cs="Times New Roman"/>
          <w:sz w:val="28"/>
          <w:szCs w:val="28"/>
        </w:rPr>
        <w:t>1</w:t>
      </w:r>
    </w:p>
    <w:p w:rsidR="0005141A" w:rsidRPr="0005141A" w:rsidRDefault="0005141A" w:rsidP="0005141A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41A" w:rsidRDefault="0005141A" w:rsidP="00B817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21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B81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86210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B8172E" w:rsidRPr="00B8172E">
        <w:rPr>
          <w:rFonts w:ascii="Times New Roman" w:eastAsia="Calibri" w:hAnsi="Times New Roman" w:cs="Times New Roman"/>
          <w:sz w:val="28"/>
          <w:szCs w:val="28"/>
        </w:rPr>
        <w:t>Перечень отчетов, заключений, информаций о ходе исполнения краевого бюджета, бюджета территориального государственного внебюджетного фонда и иных документов, содержащих позицию Контрольно-счетной палаты Хабаровского края, направленных Губернатору края,</w:t>
      </w:r>
      <w:r w:rsidR="00B81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72E" w:rsidRPr="00B8172E">
        <w:rPr>
          <w:rFonts w:ascii="Times New Roman" w:eastAsia="Calibri" w:hAnsi="Times New Roman" w:cs="Times New Roman"/>
          <w:sz w:val="28"/>
          <w:szCs w:val="28"/>
        </w:rPr>
        <w:t>в Законодательную Думу Хабаровского края,</w:t>
      </w:r>
      <w:r w:rsidR="00B81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72E" w:rsidRPr="00B8172E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 Хабаровского края</w:t>
      </w:r>
      <w:r w:rsidR="00B8172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</w:t>
      </w:r>
      <w:r w:rsidRPr="00B8172E">
        <w:rPr>
          <w:rFonts w:ascii="Times New Roman" w:eastAsia="Calibri" w:hAnsi="Times New Roman" w:cs="Times New Roman"/>
          <w:sz w:val="28"/>
          <w:szCs w:val="28"/>
        </w:rPr>
        <w:t>1</w:t>
      </w:r>
      <w:r w:rsidR="00B8172E">
        <w:rPr>
          <w:rFonts w:ascii="Times New Roman" w:eastAsia="Calibri" w:hAnsi="Times New Roman" w:cs="Times New Roman"/>
          <w:sz w:val="28"/>
          <w:szCs w:val="28"/>
        </w:rPr>
        <w:t>2</w:t>
      </w:r>
    </w:p>
    <w:p w:rsidR="00B8172E" w:rsidRDefault="00B8172E" w:rsidP="00B81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8172E" w:rsidRDefault="00B8172E" w:rsidP="00B81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4 </w:t>
      </w:r>
      <w:r w:rsidRPr="00B8172E">
        <w:rPr>
          <w:rFonts w:ascii="Times New Roman" w:eastAsia="Calibri" w:hAnsi="Times New Roman" w:cs="Times New Roman"/>
          <w:sz w:val="28"/>
          <w:szCs w:val="28"/>
        </w:rPr>
        <w:t>Основные показатели деятельности Контрольно-счетной палаты Хабаровского края за отчетный период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………………………………13</w:t>
      </w:r>
    </w:p>
    <w:p w:rsidR="00B8172E" w:rsidRDefault="00B8172E" w:rsidP="00B81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8172E" w:rsidRPr="00B8172E" w:rsidRDefault="00B8172E" w:rsidP="00B81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5 </w:t>
      </w:r>
      <w:r w:rsidRPr="00B8172E">
        <w:rPr>
          <w:rFonts w:ascii="Times New Roman" w:eastAsia="Calibri" w:hAnsi="Times New Roman" w:cs="Times New Roman"/>
          <w:sz w:val="28"/>
          <w:szCs w:val="28"/>
        </w:rPr>
        <w:t>Участие в работе Совета контрольно-счетных органов</w:t>
      </w:r>
    </w:p>
    <w:p w:rsidR="00B8172E" w:rsidRPr="00717769" w:rsidRDefault="00B8172E" w:rsidP="00B817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172E">
        <w:rPr>
          <w:rFonts w:ascii="Times New Roman" w:eastAsia="Calibri" w:hAnsi="Times New Roman" w:cs="Times New Roman"/>
          <w:sz w:val="28"/>
          <w:szCs w:val="28"/>
        </w:rPr>
        <w:t>при Счетной палате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DF2796">
        <w:rPr>
          <w:rFonts w:ascii="Times New Roman" w:eastAsia="Calibri" w:hAnsi="Times New Roman" w:cs="Times New Roman"/>
          <w:sz w:val="28"/>
          <w:szCs w:val="28"/>
        </w:rPr>
        <w:t>.18</w:t>
      </w:r>
    </w:p>
    <w:p w:rsidR="0029006F" w:rsidRDefault="0005141A" w:rsidP="001952D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76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 w:type="page"/>
      </w:r>
      <w:bookmarkStart w:id="0" w:name="_Toc271273132"/>
      <w:r w:rsidRPr="0071776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Общие положения</w:t>
      </w:r>
      <w:bookmarkEnd w:id="0"/>
    </w:p>
    <w:p w:rsidR="0029006F" w:rsidRDefault="0005141A" w:rsidP="003451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1.1. </w:t>
      </w:r>
      <w:proofErr w:type="gramStart"/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>Стандарт организации деятельности Контрольно-счетной палаты Хабаровского края СОД 2 «Подготовка отчетов о деятельности Контрольно-счетной палаты Хабаровского края» (далее – Стандарт) разработан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Хабаровского края от 29 июня 2011 года № 94 «О Контрольно-счетной палате Хабаровского края»</w:t>
      </w:r>
      <w:r w:rsidR="00173EEB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3451C7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>бщими</w:t>
      </w:r>
      <w:proofErr w:type="gramEnd"/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12 мая 2012 года, Стандартом организации деятельности Контрольно-счетной палаты Хабаровского края СОД 1 «Методологическое обеспечение деятельности Контрольно-счетной палаты Хабаровского края», утвержденным приказом Контрольно-счетной палаты Хабаровского края от 30 апреля 2013 года </w:t>
      </w:r>
      <w:r w:rsidR="003451C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</w:t>
      </w:r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>№ 28-п.</w:t>
      </w:r>
    </w:p>
    <w:p w:rsidR="00C64BAB" w:rsidRDefault="00C64BAB" w:rsidP="003451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64BA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1.2. Стандарт разработан с использованием </w:t>
      </w:r>
      <w:proofErr w:type="gramStart"/>
      <w:r w:rsidRPr="00C64BAB">
        <w:rPr>
          <w:rFonts w:ascii="Times New Roman" w:eastAsia="Calibri" w:hAnsi="Times New Roman" w:cs="Times New Roman"/>
          <w:spacing w:val="-2"/>
          <w:sz w:val="28"/>
          <w:szCs w:val="28"/>
        </w:rPr>
        <w:t>Стандарта организации деятельности Счетной палаты Российской Федерации</w:t>
      </w:r>
      <w:r w:rsidR="003451C7" w:rsidRPr="003451C7">
        <w:t xml:space="preserve"> </w:t>
      </w:r>
      <w:r w:rsidR="003451C7" w:rsidRPr="003451C7">
        <w:rPr>
          <w:rFonts w:ascii="Times New Roman" w:eastAsia="Calibri" w:hAnsi="Times New Roman" w:cs="Times New Roman"/>
          <w:spacing w:val="-2"/>
          <w:sz w:val="28"/>
          <w:szCs w:val="28"/>
        </w:rPr>
        <w:t>СОД</w:t>
      </w:r>
      <w:proofErr w:type="gramEnd"/>
      <w:r w:rsidR="003451C7" w:rsidRPr="003451C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13 </w:t>
      </w:r>
      <w:r w:rsidR="003451C7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="003451C7" w:rsidRPr="003451C7">
        <w:rPr>
          <w:rFonts w:ascii="Times New Roman" w:eastAsia="Calibri" w:hAnsi="Times New Roman" w:cs="Times New Roman"/>
          <w:spacing w:val="-2"/>
          <w:sz w:val="28"/>
          <w:szCs w:val="28"/>
        </w:rPr>
        <w:t>Подготовка отчетов о работе Счетной палаты Российской Федерации</w:t>
      </w:r>
      <w:r w:rsidR="003451C7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Pr="00C64BAB">
        <w:rPr>
          <w:rFonts w:ascii="Times New Roman" w:eastAsia="Calibri" w:hAnsi="Times New Roman" w:cs="Times New Roman"/>
          <w:spacing w:val="-2"/>
          <w:sz w:val="28"/>
          <w:szCs w:val="28"/>
        </w:rPr>
        <w:t>, утвержденного</w:t>
      </w:r>
      <w:r w:rsidR="003451C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3451C7" w:rsidRPr="003451C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решением Коллегии Счетной палаты Российской Федерации от 11 июня 2004 года, протокол </w:t>
      </w:r>
      <w:r w:rsidR="003451C7">
        <w:rPr>
          <w:rFonts w:ascii="Times New Roman" w:eastAsia="Calibri" w:hAnsi="Times New Roman" w:cs="Times New Roman"/>
          <w:spacing w:val="-2"/>
          <w:sz w:val="28"/>
          <w:szCs w:val="28"/>
        </w:rPr>
        <w:t>№</w:t>
      </w:r>
      <w:r w:rsidR="003451C7" w:rsidRPr="003451C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20 (390)</w:t>
      </w:r>
      <w:r w:rsidR="003451C7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29006F" w:rsidRDefault="0005141A" w:rsidP="003451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451C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17769">
        <w:rPr>
          <w:rFonts w:ascii="Times New Roman" w:eastAsia="Calibri" w:hAnsi="Times New Roman" w:cs="Times New Roman"/>
          <w:sz w:val="28"/>
          <w:szCs w:val="28"/>
        </w:rPr>
        <w:t>Стандарт определяет</w:t>
      </w: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 порядок организации работы по подготовке отчет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 о деятельности Контрольно-счетной палаты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Хабаровского края (далее – Контрольно-счетная палата), </w:t>
      </w: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цель и задачи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 подготовки.</w:t>
      </w:r>
    </w:p>
    <w:p w:rsidR="0029006F" w:rsidRDefault="0005141A" w:rsidP="003451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тандарта является установление правил подготовки </w:t>
      </w:r>
      <w:r w:rsidR="001952DB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отчета о работе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141A">
        <w:rPr>
          <w:rFonts w:ascii="Times New Roman" w:eastAsia="Calibri" w:hAnsi="Times New Roman" w:cs="Times New Roman"/>
          <w:sz w:val="28"/>
          <w:szCs w:val="28"/>
        </w:rPr>
        <w:t>онтрольно-счетно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2C3C3F">
        <w:rPr>
          <w:rFonts w:ascii="Times New Roman" w:eastAsia="Calibri" w:hAnsi="Times New Roman" w:cs="Times New Roman"/>
          <w:sz w:val="28"/>
          <w:szCs w:val="28"/>
        </w:rPr>
        <w:t xml:space="preserve"> палаты</w:t>
      </w: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период.</w:t>
      </w:r>
    </w:p>
    <w:p w:rsidR="0005141A" w:rsidRDefault="0005141A" w:rsidP="003451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Задачей стандарта является определение структуры отчетов о </w:t>
      </w:r>
      <w:r w:rsidR="007F1FA3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C3F">
        <w:rPr>
          <w:rFonts w:ascii="Times New Roman" w:eastAsia="Calibri" w:hAnsi="Times New Roman" w:cs="Times New Roman"/>
          <w:sz w:val="28"/>
          <w:szCs w:val="28"/>
        </w:rPr>
        <w:t>К</w:t>
      </w:r>
      <w:r w:rsidRPr="0005141A">
        <w:rPr>
          <w:rFonts w:ascii="Times New Roman" w:eastAsia="Calibri" w:hAnsi="Times New Roman" w:cs="Times New Roman"/>
          <w:sz w:val="28"/>
          <w:szCs w:val="28"/>
        </w:rPr>
        <w:t>онтрольно-счетно</w:t>
      </w:r>
      <w:r w:rsidR="002C3C3F">
        <w:rPr>
          <w:rFonts w:ascii="Times New Roman" w:eastAsia="Calibri" w:hAnsi="Times New Roman" w:cs="Times New Roman"/>
          <w:sz w:val="28"/>
          <w:szCs w:val="28"/>
        </w:rPr>
        <w:t>й</w:t>
      </w: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C3F">
        <w:rPr>
          <w:rFonts w:ascii="Times New Roman" w:eastAsia="Calibri" w:hAnsi="Times New Roman" w:cs="Times New Roman"/>
          <w:sz w:val="28"/>
          <w:szCs w:val="28"/>
        </w:rPr>
        <w:t>палаты</w:t>
      </w:r>
      <w:r w:rsidRPr="0005141A">
        <w:rPr>
          <w:rFonts w:ascii="Times New Roman" w:eastAsia="Calibri" w:hAnsi="Times New Roman" w:cs="Times New Roman"/>
          <w:sz w:val="28"/>
          <w:szCs w:val="28"/>
        </w:rPr>
        <w:t xml:space="preserve">, порядка организации работы по подготовке </w:t>
      </w:r>
      <w:r w:rsidR="001952DB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Pr="0005141A">
        <w:rPr>
          <w:rFonts w:ascii="Times New Roman" w:eastAsia="Calibri" w:hAnsi="Times New Roman" w:cs="Times New Roman"/>
          <w:sz w:val="28"/>
          <w:szCs w:val="28"/>
        </w:rPr>
        <w:t>отчетов, общих требований к представлению документов и материалов для формирования отчетов.</w:t>
      </w:r>
    </w:p>
    <w:p w:rsidR="0005141A" w:rsidRPr="00717769" w:rsidRDefault="0005141A" w:rsidP="003451C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177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="003451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7177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Организацию работы</w:t>
      </w:r>
      <w:r w:rsidRPr="007177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</w:t>
      </w:r>
      <w:r w:rsidR="002C3C3F" w:rsidRP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подготовк</w:t>
      </w:r>
      <w:r w:rsid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C3C3F" w:rsidRP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отч</w:t>
      </w:r>
      <w:r w:rsid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C3C3F" w:rsidRP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тов </w:t>
      </w:r>
      <w:r w:rsid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деятельности </w:t>
      </w:r>
      <w:r w:rsidRPr="007177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Контрольно-счетной палаты осуществляет заместитель председателя Контрольно-счетной палаты.</w:t>
      </w:r>
    </w:p>
    <w:p w:rsidR="0005141A" w:rsidRPr="00717769" w:rsidRDefault="002C3C3F" w:rsidP="003451C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Аудиторы Контрольно-счетной палаты </w:t>
      </w:r>
      <w:r w:rsidRP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 составление квартальных и </w:t>
      </w:r>
      <w:proofErr w:type="gramStart"/>
      <w:r w:rsidRP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годового</w:t>
      </w:r>
      <w:proofErr w:type="gramEnd"/>
      <w:r w:rsidRP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отчетов по выполнению план</w:t>
      </w:r>
      <w:r w:rsidR="007F1F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</w:t>
      </w:r>
      <w:r w:rsidRP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работы Контрольно-счетной палаты </w:t>
      </w:r>
      <w:r w:rsidR="008A0C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год и квартал </w:t>
      </w:r>
      <w:r w:rsidR="008A0C1F" w:rsidRPr="004019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(далее при совместном упоминании </w:t>
      </w:r>
      <w:r w:rsidR="00931688" w:rsidRPr="004019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="008A0C1F" w:rsidRPr="004019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планы</w:t>
      </w:r>
      <w:r w:rsidR="00931688" w:rsidRPr="004019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работы)</w:t>
      </w:r>
      <w:r w:rsidR="00931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3C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возглавляемому направлению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5141A" w:rsidRPr="00717769" w:rsidRDefault="002C3C3F" w:rsidP="003451C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Структурные подразделения аппарата Контрольно-счетной палаты подготавливают отчеты о деятельности </w:t>
      </w:r>
      <w:r w:rsidR="0005141A" w:rsidRPr="007177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задачами и </w:t>
      </w:r>
      <w:r w:rsidR="003451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полномочиями</w:t>
      </w:r>
      <w:r w:rsidR="0005141A" w:rsidRPr="007177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определ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05141A" w:rsidRPr="007177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нными положени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ями о структурных подразделениях.</w:t>
      </w:r>
    </w:p>
    <w:p w:rsidR="0005141A" w:rsidRDefault="0005141A" w:rsidP="003451C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29006F" w:rsidRPr="0029006F" w:rsidRDefault="0029006F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2</w:t>
      </w:r>
      <w:r w:rsidRPr="0029006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. Отчеты о деятельности 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Контрольно-</w:t>
      </w:r>
      <w:r w:rsidRPr="0029006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счетной палаты</w:t>
      </w:r>
    </w:p>
    <w:p w:rsidR="0029006F" w:rsidRPr="0029006F" w:rsidRDefault="0029006F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.1. В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Контрольно-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счетной палате формируются и утверждаются следующие отчеты о деятельности:</w:t>
      </w:r>
    </w:p>
    <w:p w:rsidR="0029006F" w:rsidRDefault="0029006F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 xml:space="preserve">отчет о деятельности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Контрольно-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счетной палаты за год (далее –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Годовой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отчет);</w:t>
      </w:r>
    </w:p>
    <w:p w:rsidR="008B303F" w:rsidRPr="00E23E3A" w:rsidRDefault="008B303F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23E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предварительный отчет о деятельности Контрольно-счетной палаты</w:t>
      </w:r>
      <w:r w:rsidR="00E12591" w:rsidRPr="00E23E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E23E3A" w:rsidRPr="00E23E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 год (далее – предварительный отчет за год)</w:t>
      </w:r>
      <w:r w:rsidR="00E23E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</w:t>
      </w:r>
    </w:p>
    <w:p w:rsidR="0029006F" w:rsidRDefault="0029006F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отчет о деятельности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Контрольно-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счетной палаты за I квартал, I полугодие, 9 месяцев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(далее – </w:t>
      </w:r>
      <w:r w:rsidR="008F0D2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внутригодо</w:t>
      </w:r>
      <w:r w:rsidR="00671DB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</w:t>
      </w:r>
      <w:r w:rsidR="008F0D2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отчеты)</w:t>
      </w:r>
      <w:r w:rsidR="0093168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29006F" w:rsidRDefault="0029006F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.2. </w:t>
      </w:r>
      <w:r w:rsidR="001B150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Внутригодовые о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тчеты формируются нарастающим итогом с начала календарного года.</w:t>
      </w:r>
    </w:p>
    <w:p w:rsidR="0029006F" w:rsidRDefault="0029006F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29006F" w:rsidRPr="004E7CF5" w:rsidRDefault="0029006F" w:rsidP="004E7CF5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4E7CF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Структура и формирование </w:t>
      </w:r>
      <w:r w:rsidR="008F0D2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внутригодовых</w:t>
      </w:r>
      <w:r w:rsidRPr="004E7CF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отчетов</w:t>
      </w:r>
    </w:p>
    <w:p w:rsidR="009E70CF" w:rsidRDefault="009341B1" w:rsidP="009E70C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</w:t>
      </w:r>
      <w:r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.1. </w:t>
      </w:r>
      <w:r w:rsidR="00A2478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Внутригодовые отчеты</w:t>
      </w:r>
      <w:r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состо</w:t>
      </w:r>
      <w:r w:rsidR="00A2478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</w:t>
      </w:r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 из отчетных форм:</w:t>
      </w:r>
      <w:r w:rsidR="009E70C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gramStart"/>
      <w:r w:rsidR="009E70C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«Итоги контрольной (экспертно-аналитической) деятельности в разрезе мероприятий» (Приложение № </w:t>
      </w:r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</w:t>
      </w:r>
      <w:r w:rsidR="009E70C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), «Административная практика»</w:t>
      </w:r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(Приложение № 2)</w:t>
      </w:r>
      <w:r w:rsidR="009E70C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 «Перечень отчетов, заключений,  информаций о ходе исполнения краевого бюджета, бюджета территориального государственного внебюджетного фонда и иных документов, содержащих позицию Контрольно-счетной палаты Хабаровского края, направленных Губернатору края, в Законодательную Думу Хабаровского края, органы исполнительной власти Хабаровского края»</w:t>
      </w:r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(Приложение № 3);</w:t>
      </w:r>
      <w:proofErr w:type="gramEnd"/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9E70C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«Основные показатели деятельности Контрольно-счетной палаты Хабаровского края»</w:t>
      </w:r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(Приложение№ 4)</w:t>
      </w:r>
      <w:r w:rsidR="009E70C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</w:t>
      </w:r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9E70C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«Участие в работе Совета контрольно-счетных органов при Счетн</w:t>
      </w:r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ой палате Российской Федерации» (Приложение № 5).</w:t>
      </w:r>
    </w:p>
    <w:p w:rsidR="005E5A8E" w:rsidRPr="0029006F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 Приложение №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1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содержит количественные данные по результатам работы </w:t>
      </w:r>
      <w:r w:rsidRPr="0072690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инспекци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й</w:t>
      </w:r>
      <w:r w:rsidRPr="0072690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 экспертно-аналитического отдела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 отчетном периоде в разрезе  контрольных </w:t>
      </w:r>
      <w:r w:rsidRPr="002676E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 экспертно-аналитических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(далее – мероприятие)</w:t>
      </w:r>
      <w:r w:rsidR="000D508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 в разрезе объектов контроля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нарастающим итогом с начала года. Данные представляются в форме таблицы и содержат  следующие показатели: 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мероприятия;</w:t>
      </w:r>
    </w:p>
    <w:p w:rsidR="005E5A8E" w:rsidRPr="0029006F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объекты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мероприятия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; 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объем проверенных средств; </w:t>
      </w:r>
    </w:p>
    <w:p w:rsidR="00C13DA8" w:rsidRDefault="00C13DA8" w:rsidP="00C13DA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общая сумма выявленных нарушений (за исключением неэффективного), в том числе расцененных с позиции ущерба бюджетам, нецелевого использования бюджетных средств;</w:t>
      </w:r>
      <w:proofErr w:type="gramEnd"/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выявленные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случаи 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</w:t>
      </w:r>
      <w:r w:rsidR="00C13DA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финансовых нарушений,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 денежном выражении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при формировании и исполнении бюджетов; нарушения ведения бухгалтерского учета, составления и предоставления бухгалтерской </w:t>
      </w:r>
      <w:r w:rsidRPr="0072690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(финансовой)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отчетности; нарушения при осуществлении государственных (муниципальных) закупок; законодательства в сфере управления государственной (муниципальной) собственностью; иные нарушения, указывается 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статья нарушенного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нормативного правового акта и сумма выявленных нарушений (через дробь);</w:t>
      </w:r>
      <w:proofErr w:type="gramEnd"/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случаи и сумма выявленных нарушений, оцененных с позиции неэффективного использования </w:t>
      </w:r>
      <w:r w:rsidR="004664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средств;</w:t>
      </w:r>
    </w:p>
    <w:p w:rsidR="00C3657E" w:rsidRDefault="00C3657E" w:rsidP="00C3657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устранено нарушений в ходе проведения мероприятия, указываются количество случаев и сумма;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92FE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количество случаев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и сумма нарушений, предложенных к устранению;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устранено всего нарушений, в том числе восстановлено в бюджет, выполнено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работ и (или) оказано услуг, иное, указываются количество случаев и сумма;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принятые меры реагирования, в том числе количество направленных представлений, предписаний, уведомлений о применении бюджетных мер принуждения, составленных протоколов об административных правонарушениях, материалов, направленных в правоохранительные органы и органы прокуратуры.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3.3. Приложение № 2 содержит сведения: о 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ных </w:t>
      </w:r>
      <w:proofErr w:type="gramStart"/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х</w:t>
      </w:r>
      <w:proofErr w:type="gramEnd"/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 разрезе с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ей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Кодекса Р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оссийской 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едерации 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(далее – КоАП РФ);</w:t>
      </w:r>
      <w:r w:rsidRPr="007F31F5">
        <w:t xml:space="preserve"> </w:t>
      </w:r>
      <w:r w:rsidRPr="007F31F5">
        <w:rPr>
          <w:rFonts w:ascii="Times New Roman" w:hAnsi="Times New Roman" w:cs="Times New Roman"/>
          <w:sz w:val="28"/>
          <w:szCs w:val="28"/>
        </w:rPr>
        <w:t>о</w:t>
      </w:r>
      <w:r>
        <w:t xml:space="preserve"> </w:t>
      </w:r>
      <w:r w:rsidRPr="007F31F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категори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ях</w:t>
      </w:r>
      <w:r w:rsidRPr="007F31F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лиц, привлекаемых к административной ответственности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(юридические лица, должностные лица); </w:t>
      </w:r>
      <w:proofErr w:type="gramStart"/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вынесен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х судебных 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х, в том числе </w:t>
      </w:r>
      <w:r w:rsidRPr="003E02A1">
        <w:rPr>
          <w:rFonts w:ascii="Times New Roman" w:hAnsi="Times New Roman" w:cs="Times New Roman"/>
          <w:sz w:val="28"/>
          <w:szCs w:val="28"/>
        </w:rPr>
        <w:t xml:space="preserve">о 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прекращен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ии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по делу об административном правонарушении по основаниям, предусмотренным статьей 24.5 КоАП РФ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r w:rsidRPr="003E02A1">
        <w:rPr>
          <w:rFonts w:ascii="Times New Roman" w:hAnsi="Times New Roman" w:cs="Times New Roman"/>
          <w:sz w:val="28"/>
          <w:szCs w:val="28"/>
        </w:rPr>
        <w:t xml:space="preserve">о 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прекращен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ии</w:t>
      </w:r>
      <w:r w:rsidRPr="003E02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по делу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 основании статьи 2.9 КоАП РФ и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объявлен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ии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устно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го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замечани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я,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 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назначен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ии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наказани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виде административного штрафа; сумме 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наложен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ных административных штрафов; сумме 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взыскан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ных</w:t>
      </w:r>
      <w:r w:rsidRPr="00EB35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инистративных штрафов.</w:t>
      </w:r>
      <w:proofErr w:type="gramEnd"/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3.4. </w:t>
      </w:r>
      <w:r w:rsidRPr="00C24E4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</w:t>
      </w:r>
      <w:r w:rsidRPr="00C24E4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содержит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</w:t>
      </w:r>
      <w:r w:rsidRPr="00C24E4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еречень отчетов</w:t>
      </w:r>
      <w:r w:rsidR="004664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</w:t>
      </w:r>
      <w:r w:rsidRPr="00C24E4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заключений</w:t>
      </w:r>
      <w:r w:rsidR="004664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</w:t>
      </w:r>
      <w:r w:rsidRPr="00C24E4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 информаций о ходе исполнения краевого бюджета, бюджета территориального государственного внебюджетного фонда, направленных Губернатору края,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C24E4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 Законодательную Думу Хабаровского края,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C24E4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органы исполнительной власти Хабаровского края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5E5A8E" w:rsidRPr="0029006F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3.5. Приложение № 4 содержит </w:t>
      </w:r>
      <w:r w:rsidRPr="00DC65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основные показатели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деятельности</w:t>
      </w:r>
      <w:r w:rsidRPr="00DC65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Контрольно-с</w:t>
      </w:r>
      <w:r w:rsidRPr="00DC65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четной палаты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</w:t>
      </w:r>
      <w:r w:rsidRPr="00DC65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E51EA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характеризующие работу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Контрольно-счетной</w:t>
      </w:r>
      <w:r w:rsidRPr="00E51EA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палаты </w:t>
      </w:r>
      <w:r w:rsidRPr="00DC65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 отчетном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периоде,</w:t>
      </w:r>
      <w:r w:rsidRPr="00DC65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 сравнении с</w:t>
      </w:r>
      <w:r w:rsidRPr="00DC65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аналогичным периодом</w:t>
      </w:r>
      <w:r w:rsidRPr="00DC65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предшествующ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его</w:t>
      </w:r>
      <w:r w:rsidRPr="00DC65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и </w:t>
      </w:r>
      <w:r w:rsidRPr="003A039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включает следующие разделы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 </w:t>
      </w:r>
      <w:r w:rsidRPr="003A039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Контрольная и экспертно-аналитическая деятельность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 </w:t>
      </w:r>
      <w:r w:rsidRPr="005B493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Принятие мер реагирования по результатам контроля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 </w:t>
      </w:r>
      <w:r w:rsidRPr="005B493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Обеспечение деятельности Контрольно-счетной палаты Хабаровского края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 </w:t>
      </w:r>
      <w:r w:rsidRPr="00D3502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Взаимодействие Контрольно-счетной палаты Хабаровского края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 </w:t>
      </w:r>
    </w:p>
    <w:p w:rsidR="005E5A8E" w:rsidRDefault="005E5A8E" w:rsidP="005E5A8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3.6. </w:t>
      </w:r>
      <w:r w:rsidRPr="00D3502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Приложение № 5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содержит сведения об участии Контрольно-счетной палаты </w:t>
      </w:r>
      <w:r w:rsidRPr="00D3502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деятельности</w:t>
      </w:r>
      <w:r w:rsidRPr="00D3502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Совета контрольно-счетных органов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D3502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при Счетной палате Российской Федерации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0C0959" w:rsidRDefault="00A2478E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="005E5A8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Pr="00A2478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Внутригодовые отчеты </w:t>
      </w:r>
      <w:r w:rsidR="009341B1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формиру</w:t>
      </w:r>
      <w:r w:rsidR="005E5A8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ю</w:t>
      </w:r>
      <w:r w:rsidR="009341B1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тся</w:t>
      </w:r>
      <w:r w:rsidR="000C095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9341B1" w:rsidRDefault="009341B1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экспертно-аналитическим </w:t>
      </w:r>
      <w:r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отделом </w:t>
      </w:r>
      <w:r w:rsidR="00BD04D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аппарата Контрольно-с</w:t>
      </w:r>
      <w:r w:rsidR="00BD04D5"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четной палаты</w:t>
      </w:r>
      <w:r w:rsidR="00BD04D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(далее – экспертно-аналитический отдел)</w:t>
      </w:r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отчетных форм:</w:t>
      </w:r>
      <w:r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Приложени</w:t>
      </w:r>
      <w:r w:rsidR="00173EE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</w:t>
      </w:r>
      <w:r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№</w:t>
      </w:r>
      <w:r w:rsidR="00173EE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№</w:t>
      </w:r>
      <w:r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</w:t>
      </w:r>
      <w:r w:rsidR="005E5A8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 3, 4</w:t>
      </w:r>
      <w:r w:rsidR="00173EE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</w:t>
      </w:r>
      <w:r w:rsidR="005E5A8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</w:t>
      </w:r>
    </w:p>
    <w:p w:rsidR="005E5A8E" w:rsidRDefault="005E5A8E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сектором правовой и кадровой работы аппарата Контрольно-счетной палаты (далее – сектор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правовой и кадровой работы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 </w:t>
      </w:r>
      <w:r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отчетных форм:</w:t>
      </w:r>
      <w:r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Приложения №№ 2, 5.</w:t>
      </w:r>
    </w:p>
    <w:p w:rsidR="005E5A8E" w:rsidRDefault="005E5A8E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3.8. Отчетные формы предоставляются н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е позднее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числа месяца,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следующего за отчетным периодом</w:t>
      </w:r>
      <w:r w:rsidR="00320BB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320BBE" w:rsidRDefault="00320BBE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аудиторами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Контрольно-с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четной палаты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соответствии с приложениями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№№ 1, 3, 4, 5;</w:t>
      </w:r>
    </w:p>
    <w:p w:rsidR="000C0959" w:rsidRDefault="000C0959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сектор</w:t>
      </w:r>
      <w:r w:rsidR="00320BB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правовой и кадровой работы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 соответствии с приложени</w:t>
      </w:r>
      <w:r w:rsidR="00320BB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№</w:t>
      </w:r>
      <w:r w:rsidR="00320BB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320BB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 (при наличии результатов), 4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</w:t>
      </w:r>
    </w:p>
    <w:p w:rsidR="00E56D1B" w:rsidRDefault="00E56D1B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финансово-хозяйственным отделом аппарата Контрольно-с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четной палаты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– </w:t>
      </w:r>
      <w:r w:rsidR="00BD04D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согласно приложению № 4;</w:t>
      </w:r>
    </w:p>
    <w:p w:rsidR="00BD04D5" w:rsidRDefault="00BD04D5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экспертно-аналитический отдел заполняет отчетные формы в части, касающейся деятельности экспертно-аналитического отдела</w:t>
      </w:r>
      <w:r w:rsidR="00A2478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согласно приложениям № 1, 3, 4, 5.</w:t>
      </w:r>
    </w:p>
    <w:p w:rsidR="00487637" w:rsidRDefault="00487637" w:rsidP="0029006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="00E10FA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 </w:t>
      </w:r>
      <w:r w:rsid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</w:t>
      </w:r>
      <w:r w:rsidR="00DE4AA7" w:rsidRP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нутригодово</w:t>
      </w:r>
      <w:r w:rsid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й </w:t>
      </w:r>
      <w:r w:rsidR="00DE4AA7" w:rsidRP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отчет </w:t>
      </w:r>
      <w:r w:rsid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(Приложения №</w:t>
      </w:r>
      <w:r w:rsidR="004664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№</w:t>
      </w:r>
      <w:r w:rsid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1 – 5) </w:t>
      </w:r>
      <w:r w:rsidR="00DE4AA7" w:rsidRP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представляется </w:t>
      </w:r>
      <w:r w:rsidR="009E70C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для утверждения </w:t>
      </w:r>
      <w:r w:rsid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</w:t>
      </w:r>
      <w:r w:rsidR="00DE4AA7" w:rsidRP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редседателю </w:t>
      </w:r>
      <w:r w:rsid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Контрольно-с</w:t>
      </w:r>
      <w:r w:rsidR="00DE4AA7" w:rsidRP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четной палаты не позднее </w:t>
      </w:r>
      <w:r w:rsid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10</w:t>
      </w:r>
      <w:r w:rsidR="00DE4AA7" w:rsidRP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числа месяца, следующего за отчетным периодом.</w:t>
      </w:r>
    </w:p>
    <w:p w:rsidR="00D207A2" w:rsidRDefault="00D207A2" w:rsidP="002900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0FAA" w:rsidRDefault="00E10FAA" w:rsidP="00E10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E4AA7">
        <w:rPr>
          <w:rFonts w:ascii="Times New Roman" w:hAnsi="Times New Roman" w:cs="Times New Roman"/>
          <w:b/>
          <w:sz w:val="28"/>
          <w:szCs w:val="28"/>
        </w:rPr>
        <w:t>Структура и формирование</w:t>
      </w:r>
      <w:r w:rsidRPr="00E10FAA">
        <w:t xml:space="preserve"> </w:t>
      </w:r>
      <w:r w:rsidR="00E12591" w:rsidRPr="00E23E3A">
        <w:rPr>
          <w:rFonts w:ascii="Times New Roman" w:hAnsi="Times New Roman" w:cs="Times New Roman"/>
          <w:b/>
          <w:sz w:val="28"/>
          <w:szCs w:val="28"/>
        </w:rPr>
        <w:t>предварительного отчета</w:t>
      </w:r>
      <w:r w:rsidR="00E12591" w:rsidRPr="00E23E3A">
        <w:t xml:space="preserve"> </w:t>
      </w:r>
      <w:r w:rsidRPr="00E10FA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3E3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B303F" w:rsidRDefault="00E10FAA" w:rsidP="00E2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12591">
        <w:rPr>
          <w:rFonts w:ascii="Times New Roman" w:hAnsi="Times New Roman" w:cs="Times New Roman"/>
          <w:sz w:val="28"/>
          <w:szCs w:val="28"/>
        </w:rPr>
        <w:t>Предварительный о</w:t>
      </w:r>
      <w:r>
        <w:rPr>
          <w:rFonts w:ascii="Times New Roman" w:hAnsi="Times New Roman" w:cs="Times New Roman"/>
          <w:sz w:val="28"/>
          <w:szCs w:val="28"/>
        </w:rPr>
        <w:t xml:space="preserve">тчет </w:t>
      </w:r>
      <w:r w:rsidR="00E23E3A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8B303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формиру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</w:t>
      </w:r>
      <w:r w:rsidR="008B303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тся</w:t>
      </w:r>
      <w:r w:rsidR="00E23E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экспертно-аналитическим </w:t>
      </w:r>
      <w:r w:rsidR="008B303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отделом на основании </w:t>
      </w:r>
      <w:r w:rsidR="00376F5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отчетной формы</w:t>
      </w:r>
      <w:r w:rsidR="008B303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Приложени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</w:t>
      </w:r>
      <w:r w:rsidR="008B303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№</w:t>
      </w:r>
      <w:r w:rsidR="008B303F" w:rsidRPr="009341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E23E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4.</w:t>
      </w:r>
    </w:p>
    <w:p w:rsidR="008B303F" w:rsidRDefault="008B303F" w:rsidP="00E1259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4.2. Отчетные формы </w:t>
      </w:r>
      <w:r w:rsidR="00E1259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 соответствии с Приложением № 4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предоставляются </w:t>
      </w:r>
      <w:r w:rsidR="00E23E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структурными подразделениями Контрольно-счетной палаты в экспертно-аналитический отдел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</w:t>
      </w:r>
      <w:r w:rsidRPr="00290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е позднее </w:t>
      </w:r>
      <w:r w:rsidR="00E23E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декабря</w:t>
      </w:r>
      <w:r w:rsidR="00E1259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отчетного года</w:t>
      </w:r>
      <w:r w:rsidR="00E23E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="00E1259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</w:p>
    <w:p w:rsidR="008B303F" w:rsidRDefault="00E23E3A" w:rsidP="008B303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4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Проект предварительного отчета за год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8B303F" w:rsidRP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представляется 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для утверждения п</w:t>
      </w:r>
      <w:r w:rsidR="008B303F" w:rsidRP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редседателю </w:t>
      </w:r>
      <w:r w:rsidR="008B30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Контрольно-с</w:t>
      </w:r>
      <w:r w:rsidR="008B303F" w:rsidRP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четной палаты не позднее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25 декабря отчетного года</w:t>
      </w:r>
      <w:r w:rsidR="008B303F" w:rsidRPr="00DE4A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8B303F" w:rsidRDefault="008B303F" w:rsidP="00E1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06F" w:rsidRPr="00DE4AA7" w:rsidRDefault="00DE4AA7" w:rsidP="00E10FA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AA7">
        <w:rPr>
          <w:rFonts w:ascii="Times New Roman" w:hAnsi="Times New Roman" w:cs="Times New Roman"/>
          <w:b/>
          <w:sz w:val="28"/>
          <w:szCs w:val="28"/>
        </w:rPr>
        <w:t>Структура и формирование Годового отчета</w:t>
      </w:r>
    </w:p>
    <w:p w:rsidR="00A2478E" w:rsidRPr="00A2478E" w:rsidRDefault="00C00C54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E3A">
        <w:rPr>
          <w:rFonts w:ascii="Times New Roman" w:hAnsi="Times New Roman" w:cs="Times New Roman"/>
          <w:sz w:val="28"/>
          <w:szCs w:val="28"/>
        </w:rPr>
        <w:t>5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  <w:r w:rsidR="00A2478E">
        <w:rPr>
          <w:rFonts w:ascii="Times New Roman" w:hAnsi="Times New Roman" w:cs="Times New Roman"/>
          <w:sz w:val="28"/>
          <w:szCs w:val="28"/>
        </w:rPr>
        <w:t>1</w:t>
      </w:r>
      <w:r w:rsidR="00A2478E" w:rsidRPr="00A2478E">
        <w:rPr>
          <w:rFonts w:ascii="Times New Roman" w:hAnsi="Times New Roman" w:cs="Times New Roman"/>
          <w:sz w:val="28"/>
          <w:szCs w:val="28"/>
        </w:rPr>
        <w:t xml:space="preserve">. </w:t>
      </w:r>
      <w:r w:rsidR="00A2478E">
        <w:rPr>
          <w:rFonts w:ascii="Times New Roman" w:hAnsi="Times New Roman" w:cs="Times New Roman"/>
          <w:sz w:val="28"/>
          <w:szCs w:val="28"/>
        </w:rPr>
        <w:t>Годовой</w:t>
      </w:r>
      <w:r w:rsidR="00A2478E" w:rsidRPr="00A2478E">
        <w:rPr>
          <w:rFonts w:ascii="Times New Roman" w:hAnsi="Times New Roman" w:cs="Times New Roman"/>
          <w:sz w:val="28"/>
          <w:szCs w:val="28"/>
        </w:rPr>
        <w:t xml:space="preserve"> отчет состоит из пояснительной записки и приложений</w:t>
      </w:r>
      <w:r w:rsidR="0046643A">
        <w:rPr>
          <w:rFonts w:ascii="Times New Roman" w:hAnsi="Times New Roman" w:cs="Times New Roman"/>
          <w:sz w:val="28"/>
          <w:szCs w:val="28"/>
        </w:rPr>
        <w:t xml:space="preserve"> </w:t>
      </w:r>
      <w:r w:rsidR="0046643A" w:rsidRPr="0046643A">
        <w:rPr>
          <w:rFonts w:ascii="Times New Roman" w:hAnsi="Times New Roman" w:cs="Times New Roman"/>
          <w:sz w:val="28"/>
          <w:szCs w:val="28"/>
        </w:rPr>
        <w:t>№№ 1 – 5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</w:p>
    <w:p w:rsidR="00A2478E" w:rsidRPr="00A2478E" w:rsidRDefault="00A2478E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E3A">
        <w:rPr>
          <w:rFonts w:ascii="Times New Roman" w:hAnsi="Times New Roman" w:cs="Times New Roman"/>
          <w:sz w:val="28"/>
          <w:szCs w:val="28"/>
        </w:rPr>
        <w:t>5</w:t>
      </w:r>
      <w:r w:rsidRPr="00A24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478E">
        <w:rPr>
          <w:rFonts w:ascii="Times New Roman" w:hAnsi="Times New Roman" w:cs="Times New Roman"/>
          <w:sz w:val="28"/>
          <w:szCs w:val="28"/>
        </w:rPr>
        <w:t xml:space="preserve">. Пояснительная записка к </w:t>
      </w:r>
      <w:r w:rsidR="007456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одовому </w:t>
      </w:r>
      <w:r w:rsidRPr="00A2478E">
        <w:rPr>
          <w:rFonts w:ascii="Times New Roman" w:hAnsi="Times New Roman" w:cs="Times New Roman"/>
          <w:sz w:val="28"/>
          <w:szCs w:val="28"/>
        </w:rPr>
        <w:t>отчету содержит общие данные, характеризующие работу</w:t>
      </w:r>
      <w:r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Pr="00A2478E">
        <w:rPr>
          <w:rFonts w:ascii="Times New Roman" w:hAnsi="Times New Roman" w:cs="Times New Roman"/>
          <w:sz w:val="28"/>
          <w:szCs w:val="28"/>
        </w:rPr>
        <w:t xml:space="preserve">счетной палаты в целом, и их анализ. </w:t>
      </w:r>
    </w:p>
    <w:p w:rsidR="00A2478E" w:rsidRPr="00A2478E" w:rsidRDefault="0074569D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78E" w:rsidRPr="00A2478E">
        <w:rPr>
          <w:rFonts w:ascii="Times New Roman" w:hAnsi="Times New Roman" w:cs="Times New Roman"/>
          <w:sz w:val="28"/>
          <w:szCs w:val="28"/>
        </w:rPr>
        <w:t>Примерная структура пояснительной записки включает следующие разделы и подразделы</w:t>
      </w:r>
      <w:r w:rsidR="008A6DD6">
        <w:rPr>
          <w:rFonts w:ascii="Times New Roman" w:hAnsi="Times New Roman" w:cs="Times New Roman"/>
          <w:sz w:val="28"/>
          <w:szCs w:val="28"/>
        </w:rPr>
        <w:t>:</w:t>
      </w:r>
    </w:p>
    <w:p w:rsidR="00A2478E" w:rsidRDefault="00A2478E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E3A">
        <w:rPr>
          <w:rFonts w:ascii="Times New Roman" w:hAnsi="Times New Roman" w:cs="Times New Roman"/>
          <w:sz w:val="28"/>
          <w:szCs w:val="28"/>
        </w:rPr>
        <w:t>5</w:t>
      </w:r>
      <w:r w:rsidRPr="00A24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478E">
        <w:rPr>
          <w:rFonts w:ascii="Times New Roman" w:hAnsi="Times New Roman" w:cs="Times New Roman"/>
          <w:sz w:val="28"/>
          <w:szCs w:val="28"/>
        </w:rPr>
        <w:t xml:space="preserve">.1. </w:t>
      </w:r>
      <w:r w:rsidR="00054316" w:rsidRPr="00054316">
        <w:rPr>
          <w:rFonts w:ascii="Times New Roman" w:hAnsi="Times New Roman" w:cs="Times New Roman"/>
          <w:sz w:val="28"/>
          <w:szCs w:val="28"/>
        </w:rPr>
        <w:t>Основные направления деятельности Контрольно-счетной палаты в отчетном году</w:t>
      </w:r>
      <w:r w:rsidR="00054316">
        <w:rPr>
          <w:rFonts w:ascii="Times New Roman" w:hAnsi="Times New Roman" w:cs="Times New Roman"/>
          <w:sz w:val="28"/>
          <w:szCs w:val="28"/>
        </w:rPr>
        <w:t>.</w:t>
      </w:r>
    </w:p>
    <w:p w:rsidR="00054316" w:rsidRPr="00A2478E" w:rsidRDefault="00054316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E3A">
        <w:rPr>
          <w:rFonts w:ascii="Times New Roman" w:hAnsi="Times New Roman" w:cs="Times New Roman"/>
          <w:sz w:val="28"/>
          <w:szCs w:val="28"/>
        </w:rPr>
        <w:t>5</w:t>
      </w:r>
      <w:r w:rsidRPr="00054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054316">
        <w:rPr>
          <w:rFonts w:ascii="Times New Roman" w:hAnsi="Times New Roman" w:cs="Times New Roman"/>
          <w:sz w:val="28"/>
          <w:szCs w:val="28"/>
        </w:rPr>
        <w:t>. Основные итоги работы Контрольно-счетной палаты в отчетном  году</w:t>
      </w:r>
    </w:p>
    <w:p w:rsidR="00A2478E" w:rsidRPr="00A2478E" w:rsidRDefault="00A2478E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 w:rsidRPr="00A24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478E">
        <w:rPr>
          <w:rFonts w:ascii="Times New Roman" w:hAnsi="Times New Roman" w:cs="Times New Roman"/>
          <w:sz w:val="28"/>
          <w:szCs w:val="28"/>
        </w:rPr>
        <w:t>.</w:t>
      </w:r>
      <w:r w:rsidR="00054316">
        <w:rPr>
          <w:rFonts w:ascii="Times New Roman" w:hAnsi="Times New Roman" w:cs="Times New Roman"/>
          <w:sz w:val="28"/>
          <w:szCs w:val="28"/>
        </w:rPr>
        <w:t>3</w:t>
      </w:r>
      <w:r w:rsidRPr="00A2478E">
        <w:rPr>
          <w:rFonts w:ascii="Times New Roman" w:hAnsi="Times New Roman" w:cs="Times New Roman"/>
          <w:sz w:val="28"/>
          <w:szCs w:val="28"/>
        </w:rPr>
        <w:t>. Экспертно-аналитическая деятельность:</w:t>
      </w:r>
    </w:p>
    <w:p w:rsidR="00A2478E" w:rsidRDefault="00A2478E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 w:rsidRPr="00A24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478E">
        <w:rPr>
          <w:rFonts w:ascii="Times New Roman" w:hAnsi="Times New Roman" w:cs="Times New Roman"/>
          <w:sz w:val="28"/>
          <w:szCs w:val="28"/>
        </w:rPr>
        <w:t>.</w:t>
      </w:r>
      <w:r w:rsidR="00054316">
        <w:rPr>
          <w:rFonts w:ascii="Times New Roman" w:hAnsi="Times New Roman" w:cs="Times New Roman"/>
          <w:sz w:val="28"/>
          <w:szCs w:val="28"/>
        </w:rPr>
        <w:t>3</w:t>
      </w:r>
      <w:r w:rsidRPr="00A2478E">
        <w:rPr>
          <w:rFonts w:ascii="Times New Roman" w:hAnsi="Times New Roman" w:cs="Times New Roman"/>
          <w:sz w:val="28"/>
          <w:szCs w:val="28"/>
        </w:rPr>
        <w:t xml:space="preserve">.1. Контроль формирования и исполнения </w:t>
      </w:r>
      <w:r w:rsidR="009730A0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A2478E">
        <w:rPr>
          <w:rFonts w:ascii="Times New Roman" w:hAnsi="Times New Roman" w:cs="Times New Roman"/>
          <w:sz w:val="28"/>
          <w:szCs w:val="28"/>
        </w:rPr>
        <w:t>бюджета и бюджета</w:t>
      </w:r>
      <w:r w:rsidRPr="00A2478E">
        <w:t xml:space="preserve"> </w:t>
      </w:r>
      <w:r w:rsidRPr="00A2478E">
        <w:rPr>
          <w:rFonts w:ascii="Times New Roman" w:hAnsi="Times New Roman" w:cs="Times New Roman"/>
          <w:sz w:val="28"/>
          <w:szCs w:val="28"/>
        </w:rPr>
        <w:t>Хабаровского краевого фонда обязательного медицинского страхования</w:t>
      </w:r>
      <w:r w:rsidR="009730A0">
        <w:rPr>
          <w:rFonts w:ascii="Times New Roman" w:hAnsi="Times New Roman" w:cs="Times New Roman"/>
          <w:sz w:val="28"/>
          <w:szCs w:val="28"/>
        </w:rPr>
        <w:t>.</w:t>
      </w:r>
    </w:p>
    <w:p w:rsidR="00A76679" w:rsidRPr="00A2478E" w:rsidRDefault="00A76679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054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Экспертиза проектов законов о краевом бюджете, проектов законов о</w:t>
      </w:r>
      <w:r w:rsidR="009730A0" w:rsidRPr="009730A0">
        <w:t xml:space="preserve"> </w:t>
      </w:r>
      <w:r w:rsidR="009730A0" w:rsidRPr="009730A0">
        <w:rPr>
          <w:rFonts w:ascii="Times New Roman" w:hAnsi="Times New Roman" w:cs="Times New Roman"/>
          <w:sz w:val="28"/>
          <w:szCs w:val="28"/>
        </w:rPr>
        <w:t>бюджет</w:t>
      </w:r>
      <w:r w:rsidR="009730A0">
        <w:rPr>
          <w:rFonts w:ascii="Times New Roman" w:hAnsi="Times New Roman" w:cs="Times New Roman"/>
          <w:sz w:val="28"/>
          <w:szCs w:val="28"/>
        </w:rPr>
        <w:t>е</w:t>
      </w:r>
      <w:r w:rsidR="009730A0" w:rsidRPr="009730A0">
        <w:rPr>
          <w:rFonts w:ascii="Times New Roman" w:hAnsi="Times New Roman" w:cs="Times New Roman"/>
          <w:sz w:val="28"/>
          <w:szCs w:val="28"/>
        </w:rPr>
        <w:t xml:space="preserve"> Хабаровского краевого 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679">
        <w:t xml:space="preserve"> </w:t>
      </w:r>
      <w:r w:rsidRPr="00A76679">
        <w:rPr>
          <w:rFonts w:ascii="Times New Roman" w:hAnsi="Times New Roman" w:cs="Times New Roman"/>
          <w:sz w:val="28"/>
          <w:szCs w:val="28"/>
        </w:rPr>
        <w:t>иных нормативных правовых актов, регулирующих бюджетные правоотношения в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78E" w:rsidRPr="00A2478E" w:rsidRDefault="00A2478E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 w:rsidRPr="00A2478E">
        <w:rPr>
          <w:rFonts w:ascii="Times New Roman" w:hAnsi="Times New Roman" w:cs="Times New Roman"/>
          <w:sz w:val="28"/>
          <w:szCs w:val="28"/>
        </w:rPr>
        <w:t>.</w:t>
      </w:r>
      <w:r w:rsidR="00A76679">
        <w:rPr>
          <w:rFonts w:ascii="Times New Roman" w:hAnsi="Times New Roman" w:cs="Times New Roman"/>
          <w:sz w:val="28"/>
          <w:szCs w:val="28"/>
        </w:rPr>
        <w:t>2</w:t>
      </w:r>
      <w:r w:rsidRPr="00A2478E">
        <w:rPr>
          <w:rFonts w:ascii="Times New Roman" w:hAnsi="Times New Roman" w:cs="Times New Roman"/>
          <w:sz w:val="28"/>
          <w:szCs w:val="28"/>
        </w:rPr>
        <w:t>.</w:t>
      </w:r>
      <w:r w:rsidR="00054316">
        <w:rPr>
          <w:rFonts w:ascii="Times New Roman" w:hAnsi="Times New Roman" w:cs="Times New Roman"/>
          <w:sz w:val="28"/>
          <w:szCs w:val="28"/>
        </w:rPr>
        <w:t>3</w:t>
      </w:r>
      <w:r w:rsidRPr="00A2478E">
        <w:rPr>
          <w:rFonts w:ascii="Times New Roman" w:hAnsi="Times New Roman" w:cs="Times New Roman"/>
          <w:sz w:val="28"/>
          <w:szCs w:val="28"/>
        </w:rPr>
        <w:t>.</w:t>
      </w:r>
      <w:r w:rsidR="00A76679">
        <w:rPr>
          <w:rFonts w:ascii="Times New Roman" w:hAnsi="Times New Roman" w:cs="Times New Roman"/>
          <w:sz w:val="28"/>
          <w:szCs w:val="28"/>
        </w:rPr>
        <w:t>3</w:t>
      </w:r>
      <w:r w:rsidRPr="00A24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E">
        <w:rPr>
          <w:rFonts w:ascii="Times New Roman" w:hAnsi="Times New Roman" w:cs="Times New Roman"/>
          <w:sz w:val="28"/>
          <w:szCs w:val="28"/>
        </w:rPr>
        <w:t>Финансово-экономическая экспертиза</w:t>
      </w:r>
      <w:r w:rsidR="009730A0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A2478E">
        <w:rPr>
          <w:rFonts w:ascii="Times New Roman" w:hAnsi="Times New Roman" w:cs="Times New Roman"/>
          <w:sz w:val="28"/>
          <w:szCs w:val="28"/>
        </w:rPr>
        <w:t>:</w:t>
      </w:r>
    </w:p>
    <w:p w:rsidR="00A2478E" w:rsidRDefault="00A2478E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679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A2478E">
        <w:rPr>
          <w:rFonts w:ascii="Times New Roman" w:hAnsi="Times New Roman" w:cs="Times New Roman"/>
          <w:sz w:val="28"/>
          <w:szCs w:val="28"/>
        </w:rPr>
        <w:t>законов;</w:t>
      </w:r>
    </w:p>
    <w:p w:rsidR="00A2478E" w:rsidRPr="00A2478E" w:rsidRDefault="009730A0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78E" w:rsidRPr="00A2478E">
        <w:rPr>
          <w:rFonts w:ascii="Times New Roman" w:hAnsi="Times New Roman" w:cs="Times New Roman"/>
          <w:sz w:val="28"/>
          <w:szCs w:val="28"/>
        </w:rPr>
        <w:t>нормативных правовых актов органов государственной власти</w:t>
      </w:r>
      <w:r w:rsidR="00A76679" w:rsidRPr="00A76679">
        <w:rPr>
          <w:rFonts w:ascii="Times New Roman" w:hAnsi="Times New Roman" w:cs="Times New Roman"/>
          <w:sz w:val="28"/>
          <w:szCs w:val="28"/>
        </w:rPr>
        <w:t xml:space="preserve"> </w:t>
      </w:r>
      <w:r w:rsidR="00A7667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1B150D" w:rsidRPr="001B150D">
        <w:rPr>
          <w:rFonts w:ascii="Times New Roman" w:hAnsi="Times New Roman" w:cs="Times New Roman"/>
          <w:sz w:val="28"/>
          <w:szCs w:val="28"/>
        </w:rPr>
        <w:t>, в том числе</w:t>
      </w:r>
      <w:r w:rsidR="001B150D">
        <w:t xml:space="preserve"> </w:t>
      </w:r>
      <w:r w:rsidR="001B150D" w:rsidRPr="001B150D">
        <w:rPr>
          <w:rFonts w:ascii="Times New Roman" w:hAnsi="Times New Roman" w:cs="Times New Roman"/>
          <w:sz w:val="28"/>
          <w:szCs w:val="28"/>
        </w:rPr>
        <w:t>государственных программ Хабаровского края;</w:t>
      </w:r>
    </w:p>
    <w:p w:rsidR="00054316" w:rsidRPr="00A2478E" w:rsidRDefault="00A76679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 w:rsidR="00054316">
        <w:rPr>
          <w:rFonts w:ascii="Times New Roman" w:hAnsi="Times New Roman" w:cs="Times New Roman"/>
          <w:sz w:val="28"/>
          <w:szCs w:val="28"/>
        </w:rPr>
        <w:t>.2.</w:t>
      </w:r>
      <w:r w:rsidR="00141C05">
        <w:rPr>
          <w:rFonts w:ascii="Times New Roman" w:hAnsi="Times New Roman" w:cs="Times New Roman"/>
          <w:sz w:val="28"/>
          <w:szCs w:val="28"/>
        </w:rPr>
        <w:t>3</w:t>
      </w:r>
      <w:r w:rsidR="00054316">
        <w:rPr>
          <w:rFonts w:ascii="Times New Roman" w:hAnsi="Times New Roman" w:cs="Times New Roman"/>
          <w:sz w:val="28"/>
          <w:szCs w:val="28"/>
        </w:rPr>
        <w:t>.4. В</w:t>
      </w:r>
      <w:r w:rsidR="00054316" w:rsidRPr="00054316">
        <w:rPr>
          <w:rFonts w:ascii="Times New Roman" w:hAnsi="Times New Roman" w:cs="Times New Roman"/>
          <w:sz w:val="28"/>
          <w:szCs w:val="28"/>
        </w:rPr>
        <w:t>нешн</w:t>
      </w:r>
      <w:r w:rsidR="00054316">
        <w:rPr>
          <w:rFonts w:ascii="Times New Roman" w:hAnsi="Times New Roman" w:cs="Times New Roman"/>
          <w:sz w:val="28"/>
          <w:szCs w:val="28"/>
        </w:rPr>
        <w:t>яя</w:t>
      </w:r>
      <w:r w:rsidR="00054316" w:rsidRPr="0005431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54316">
        <w:rPr>
          <w:rFonts w:ascii="Times New Roman" w:hAnsi="Times New Roman" w:cs="Times New Roman"/>
          <w:sz w:val="28"/>
          <w:szCs w:val="28"/>
        </w:rPr>
        <w:t>а</w:t>
      </w:r>
      <w:r w:rsidR="00054316" w:rsidRPr="00054316"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администраторов бюджетных средств</w:t>
      </w:r>
      <w:r w:rsidR="00054316">
        <w:rPr>
          <w:rFonts w:ascii="Times New Roman" w:hAnsi="Times New Roman" w:cs="Times New Roman"/>
          <w:sz w:val="28"/>
          <w:szCs w:val="28"/>
        </w:rPr>
        <w:t>;</w:t>
      </w:r>
    </w:p>
    <w:p w:rsidR="00A2478E" w:rsidRPr="00A2478E" w:rsidRDefault="00A76679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  <w:r w:rsidR="00141C05">
        <w:rPr>
          <w:rFonts w:ascii="Times New Roman" w:hAnsi="Times New Roman" w:cs="Times New Roman"/>
          <w:sz w:val="28"/>
          <w:szCs w:val="28"/>
        </w:rPr>
        <w:t>3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  <w:r w:rsidR="008A6DD6">
        <w:rPr>
          <w:rFonts w:ascii="Times New Roman" w:hAnsi="Times New Roman" w:cs="Times New Roman"/>
          <w:sz w:val="28"/>
          <w:szCs w:val="28"/>
        </w:rPr>
        <w:t>5</w:t>
      </w:r>
      <w:r w:rsidR="00A2478E" w:rsidRPr="00A2478E">
        <w:rPr>
          <w:rFonts w:ascii="Times New Roman" w:hAnsi="Times New Roman" w:cs="Times New Roman"/>
          <w:sz w:val="28"/>
          <w:szCs w:val="28"/>
        </w:rPr>
        <w:t>. Иные экспертно-аналитические мероприятия.</w:t>
      </w:r>
    </w:p>
    <w:p w:rsidR="00A2478E" w:rsidRDefault="00A76679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  <w:r w:rsidR="00141C05">
        <w:rPr>
          <w:rFonts w:ascii="Times New Roman" w:hAnsi="Times New Roman" w:cs="Times New Roman"/>
          <w:sz w:val="28"/>
          <w:szCs w:val="28"/>
        </w:rPr>
        <w:t>4</w:t>
      </w:r>
      <w:r w:rsidR="00A2478E" w:rsidRPr="00A2478E">
        <w:rPr>
          <w:rFonts w:ascii="Times New Roman" w:hAnsi="Times New Roman" w:cs="Times New Roman"/>
          <w:sz w:val="28"/>
          <w:szCs w:val="28"/>
        </w:rPr>
        <w:t>. Контрольная деятельность:</w:t>
      </w:r>
    </w:p>
    <w:p w:rsidR="00C46F55" w:rsidRDefault="00C46F55" w:rsidP="00C4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.2.4.1.</w:t>
      </w:r>
      <w:r w:rsidRPr="00C46F55">
        <w:rPr>
          <w:rFonts w:ascii="Times New Roman" w:hAnsi="Times New Roman" w:cs="Times New Roman"/>
          <w:sz w:val="28"/>
          <w:szCs w:val="28"/>
        </w:rPr>
        <w:t xml:space="preserve"> Контроль использования сре</w:t>
      </w:r>
      <w:proofErr w:type="gramStart"/>
      <w:r w:rsidRPr="00C46F5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</w:t>
      </w:r>
      <w:r w:rsidRPr="00C46F55">
        <w:rPr>
          <w:rFonts w:ascii="Times New Roman" w:hAnsi="Times New Roman" w:cs="Times New Roman"/>
          <w:sz w:val="28"/>
          <w:szCs w:val="28"/>
        </w:rPr>
        <w:t xml:space="preserve"> бюджета, выделенных на реализацию приоритетных национальных проектов</w:t>
      </w:r>
      <w:r w:rsidR="009B5CF2">
        <w:rPr>
          <w:rFonts w:ascii="Times New Roman" w:hAnsi="Times New Roman" w:cs="Times New Roman"/>
          <w:sz w:val="28"/>
          <w:szCs w:val="28"/>
        </w:rPr>
        <w:t>.</w:t>
      </w:r>
    </w:p>
    <w:p w:rsidR="00141C05" w:rsidRDefault="00A76679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  <w:r w:rsidR="00054316">
        <w:rPr>
          <w:rFonts w:ascii="Times New Roman" w:hAnsi="Times New Roman" w:cs="Times New Roman"/>
          <w:sz w:val="28"/>
          <w:szCs w:val="28"/>
        </w:rPr>
        <w:t>2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  <w:r w:rsidR="00141C05">
        <w:rPr>
          <w:rFonts w:ascii="Times New Roman" w:hAnsi="Times New Roman" w:cs="Times New Roman"/>
          <w:sz w:val="28"/>
          <w:szCs w:val="28"/>
        </w:rPr>
        <w:t>4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  <w:r w:rsidR="00C46F55">
        <w:rPr>
          <w:rFonts w:ascii="Times New Roman" w:hAnsi="Times New Roman" w:cs="Times New Roman"/>
          <w:sz w:val="28"/>
          <w:szCs w:val="28"/>
        </w:rPr>
        <w:t>2</w:t>
      </w:r>
      <w:r w:rsidR="00A2478E" w:rsidRPr="00A2478E">
        <w:rPr>
          <w:rFonts w:ascii="Times New Roman" w:hAnsi="Times New Roman" w:cs="Times New Roman"/>
          <w:sz w:val="28"/>
          <w:szCs w:val="28"/>
        </w:rPr>
        <w:t xml:space="preserve">. Контроль использования </w:t>
      </w:r>
      <w:r w:rsidR="00141C05" w:rsidRPr="00141C0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141C05" w:rsidRPr="00141C0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41C05" w:rsidRPr="00141C05">
        <w:rPr>
          <w:rFonts w:ascii="Times New Roman" w:hAnsi="Times New Roman" w:cs="Times New Roman"/>
          <w:sz w:val="28"/>
          <w:szCs w:val="28"/>
        </w:rPr>
        <w:t>аевого бюджета и иных источников в рамках реализации</w:t>
      </w:r>
      <w:r w:rsidR="00141C05">
        <w:rPr>
          <w:rFonts w:ascii="Times New Roman" w:hAnsi="Times New Roman" w:cs="Times New Roman"/>
          <w:sz w:val="28"/>
          <w:szCs w:val="28"/>
        </w:rPr>
        <w:t xml:space="preserve"> </w:t>
      </w:r>
      <w:r w:rsidR="00A2478E" w:rsidRPr="00A2478E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141C05">
        <w:rPr>
          <w:rFonts w:ascii="Times New Roman" w:hAnsi="Times New Roman" w:cs="Times New Roman"/>
          <w:sz w:val="28"/>
          <w:szCs w:val="28"/>
        </w:rPr>
        <w:t xml:space="preserve">Хабаровского края. </w:t>
      </w:r>
    </w:p>
    <w:p w:rsidR="00141C05" w:rsidRDefault="00141C05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 w:rsidR="00A2478E" w:rsidRPr="00A2478E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478E" w:rsidRPr="00A2478E">
        <w:rPr>
          <w:rFonts w:ascii="Times New Roman" w:hAnsi="Times New Roman" w:cs="Times New Roman"/>
          <w:sz w:val="28"/>
          <w:szCs w:val="28"/>
        </w:rPr>
        <w:t>.</w:t>
      </w:r>
      <w:r w:rsidR="00C46F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478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41C05">
        <w:rPr>
          <w:rFonts w:ascii="Times New Roman" w:hAnsi="Times New Roman" w:cs="Times New Roman"/>
          <w:sz w:val="28"/>
          <w:szCs w:val="28"/>
        </w:rPr>
        <w:t>использования сре</w:t>
      </w:r>
      <w:proofErr w:type="gramStart"/>
      <w:r w:rsidRPr="00141C0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41C05">
        <w:rPr>
          <w:rFonts w:ascii="Times New Roman" w:hAnsi="Times New Roman" w:cs="Times New Roman"/>
          <w:sz w:val="28"/>
          <w:szCs w:val="28"/>
        </w:rPr>
        <w:t xml:space="preserve">аевого бюджета, бюджета </w:t>
      </w:r>
      <w:r w:rsidR="009730A0" w:rsidRPr="009730A0">
        <w:rPr>
          <w:rFonts w:ascii="Times New Roman" w:hAnsi="Times New Roman" w:cs="Times New Roman"/>
          <w:sz w:val="28"/>
          <w:szCs w:val="28"/>
        </w:rPr>
        <w:t xml:space="preserve">Хабаровского краевого фонда обязательного медицинского страхования </w:t>
      </w:r>
      <w:r w:rsidRPr="00141C05">
        <w:rPr>
          <w:rFonts w:ascii="Times New Roman" w:hAnsi="Times New Roman" w:cs="Times New Roman"/>
          <w:sz w:val="28"/>
          <w:szCs w:val="28"/>
        </w:rPr>
        <w:t>и иных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C05" w:rsidRDefault="00141C05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.4.4.</w:t>
      </w:r>
      <w:r w:rsidR="00C46F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C05">
        <w:rPr>
          <w:rFonts w:ascii="Times New Roman" w:hAnsi="Times New Roman" w:cs="Times New Roman"/>
          <w:sz w:val="28"/>
          <w:szCs w:val="28"/>
        </w:rPr>
        <w:t>Анализ деятельности главных администраторов доходов краевого бюджета по обеспечению посту</w:t>
      </w:r>
      <w:r>
        <w:rPr>
          <w:rFonts w:ascii="Times New Roman" w:hAnsi="Times New Roman" w:cs="Times New Roman"/>
          <w:sz w:val="28"/>
          <w:szCs w:val="28"/>
        </w:rPr>
        <w:t>плений доходов в краевой бюджет.</w:t>
      </w:r>
    </w:p>
    <w:p w:rsidR="00141C05" w:rsidRDefault="00141C05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.4.4.</w:t>
      </w:r>
      <w:r w:rsidR="00C46F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C05">
        <w:rPr>
          <w:rFonts w:ascii="Times New Roman" w:hAnsi="Times New Roman" w:cs="Times New Roman"/>
          <w:sz w:val="28"/>
          <w:szCs w:val="28"/>
        </w:rPr>
        <w:t>Проверка годового отчета об исполнении местного бюджета в муниципальных образованиях Хабаровского края</w:t>
      </w:r>
      <w:r w:rsidR="00C46F55">
        <w:rPr>
          <w:rFonts w:ascii="Times New Roman" w:hAnsi="Times New Roman" w:cs="Times New Roman"/>
          <w:sz w:val="28"/>
          <w:szCs w:val="28"/>
        </w:rPr>
        <w:t>.</w:t>
      </w:r>
    </w:p>
    <w:p w:rsidR="00A2478E" w:rsidRDefault="00141C05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0A0">
        <w:rPr>
          <w:rFonts w:ascii="Times New Roman" w:hAnsi="Times New Roman" w:cs="Times New Roman"/>
          <w:sz w:val="28"/>
          <w:szCs w:val="28"/>
        </w:rPr>
        <w:t>5</w:t>
      </w:r>
      <w:r w:rsidR="00A2478E" w:rsidRPr="00A2478E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46F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Аудит </w:t>
      </w:r>
      <w:r w:rsidR="008A6DD6" w:rsidRPr="008A6DD6">
        <w:rPr>
          <w:rFonts w:ascii="Times New Roman" w:hAnsi="Times New Roman" w:cs="Times New Roman"/>
          <w:sz w:val="28"/>
          <w:szCs w:val="28"/>
        </w:rPr>
        <w:t>в сфере закупок товаров, работ и услуг, осуществляемых объектами контроля</w:t>
      </w:r>
      <w:r w:rsidR="008A6DD6">
        <w:rPr>
          <w:rFonts w:ascii="Times New Roman" w:hAnsi="Times New Roman" w:cs="Times New Roman"/>
          <w:sz w:val="28"/>
          <w:szCs w:val="28"/>
        </w:rPr>
        <w:t>.</w:t>
      </w:r>
    </w:p>
    <w:p w:rsidR="00C46F55" w:rsidRPr="00A2478E" w:rsidRDefault="00C46F55" w:rsidP="00C4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F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.4.4.7.</w:t>
      </w:r>
      <w:r w:rsidRPr="00C46F55">
        <w:rPr>
          <w:rFonts w:ascii="Times New Roman" w:hAnsi="Times New Roman" w:cs="Times New Roman"/>
          <w:sz w:val="28"/>
          <w:szCs w:val="28"/>
        </w:rPr>
        <w:t xml:space="preserve"> </w:t>
      </w:r>
      <w:r w:rsidR="00657FF7">
        <w:rPr>
          <w:rFonts w:ascii="Times New Roman" w:hAnsi="Times New Roman" w:cs="Times New Roman"/>
          <w:sz w:val="28"/>
          <w:szCs w:val="28"/>
        </w:rPr>
        <w:t>К</w:t>
      </w:r>
      <w:r w:rsidRPr="00C46F55">
        <w:rPr>
          <w:rFonts w:ascii="Times New Roman" w:hAnsi="Times New Roman" w:cs="Times New Roman"/>
          <w:sz w:val="28"/>
          <w:szCs w:val="28"/>
        </w:rPr>
        <w:t xml:space="preserve">онтрольные мероприятия </w:t>
      </w:r>
      <w:r w:rsidR="00FA3343" w:rsidRPr="00FA3343">
        <w:rPr>
          <w:rFonts w:ascii="Times New Roman" w:hAnsi="Times New Roman" w:cs="Times New Roman"/>
          <w:sz w:val="28"/>
          <w:szCs w:val="28"/>
        </w:rPr>
        <w:t xml:space="preserve">по </w:t>
      </w:r>
      <w:r w:rsidR="00657FF7">
        <w:rPr>
          <w:rFonts w:ascii="Times New Roman" w:hAnsi="Times New Roman" w:cs="Times New Roman"/>
          <w:sz w:val="28"/>
          <w:szCs w:val="28"/>
        </w:rPr>
        <w:t>отрасл</w:t>
      </w:r>
      <w:r w:rsidR="003A6610">
        <w:rPr>
          <w:rFonts w:ascii="Times New Roman" w:hAnsi="Times New Roman" w:cs="Times New Roman"/>
          <w:sz w:val="28"/>
          <w:szCs w:val="28"/>
        </w:rPr>
        <w:t>ям</w:t>
      </w:r>
      <w:r w:rsidR="00657FF7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1B150D"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6F55">
        <w:rPr>
          <w:rFonts w:ascii="Times New Roman" w:hAnsi="Times New Roman" w:cs="Times New Roman"/>
          <w:sz w:val="28"/>
          <w:szCs w:val="28"/>
        </w:rPr>
        <w:t xml:space="preserve">Наполнение </w:t>
      </w:r>
      <w:r>
        <w:rPr>
          <w:rFonts w:ascii="Times New Roman" w:hAnsi="Times New Roman" w:cs="Times New Roman"/>
          <w:sz w:val="28"/>
          <w:szCs w:val="28"/>
        </w:rPr>
        <w:t xml:space="preserve">данного раздела </w:t>
      </w:r>
      <w:r w:rsidRPr="00C46F55">
        <w:rPr>
          <w:rFonts w:ascii="Times New Roman" w:hAnsi="Times New Roman" w:cs="Times New Roman"/>
          <w:sz w:val="28"/>
          <w:szCs w:val="28"/>
        </w:rPr>
        <w:t xml:space="preserve">зависит от конкретных задач, решаемых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C46F55">
        <w:rPr>
          <w:rFonts w:ascii="Times New Roman" w:hAnsi="Times New Roman" w:cs="Times New Roman"/>
          <w:sz w:val="28"/>
          <w:szCs w:val="28"/>
        </w:rPr>
        <w:t>четной палатой в течение отчетного года.</w:t>
      </w:r>
    </w:p>
    <w:p w:rsidR="00141C05" w:rsidRDefault="00141C05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 w:rsidR="00C46F55">
        <w:rPr>
          <w:rFonts w:ascii="Times New Roman" w:hAnsi="Times New Roman" w:cs="Times New Roman"/>
          <w:sz w:val="28"/>
          <w:szCs w:val="28"/>
        </w:rPr>
        <w:t xml:space="preserve">.4.4.8. </w:t>
      </w:r>
      <w:r w:rsidRPr="00141C05">
        <w:rPr>
          <w:rFonts w:ascii="Times New Roman" w:hAnsi="Times New Roman" w:cs="Times New Roman"/>
          <w:sz w:val="28"/>
          <w:szCs w:val="28"/>
        </w:rPr>
        <w:t>Реализация предложений Контрольно-счетной палаты по итогам контрольных и экспертно-аналитических мероприятий</w:t>
      </w:r>
      <w:r w:rsidR="00FA3343">
        <w:rPr>
          <w:rFonts w:ascii="Times New Roman" w:hAnsi="Times New Roman" w:cs="Times New Roman"/>
          <w:sz w:val="28"/>
          <w:szCs w:val="28"/>
        </w:rPr>
        <w:t>.</w:t>
      </w:r>
    </w:p>
    <w:p w:rsidR="00A2478E" w:rsidRDefault="00FA3343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 w:rsidR="00A2478E" w:rsidRPr="00A2478E">
        <w:rPr>
          <w:rFonts w:ascii="Times New Roman" w:hAnsi="Times New Roman" w:cs="Times New Roman"/>
          <w:sz w:val="28"/>
          <w:szCs w:val="28"/>
        </w:rPr>
        <w:t>.4.</w:t>
      </w:r>
      <w:r w:rsidR="008A6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478E" w:rsidRPr="00A2478E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A2478E" w:rsidRPr="00A2478E">
        <w:rPr>
          <w:rFonts w:ascii="Times New Roman" w:hAnsi="Times New Roman" w:cs="Times New Roman"/>
          <w:sz w:val="28"/>
          <w:szCs w:val="28"/>
        </w:rPr>
        <w:t>счетной палаты.</w:t>
      </w:r>
    </w:p>
    <w:p w:rsidR="00FA3343" w:rsidRPr="00C00C54" w:rsidRDefault="00FA3343" w:rsidP="00FA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 w:rsidRPr="00C00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0C54">
        <w:rPr>
          <w:rFonts w:ascii="Times New Roman" w:hAnsi="Times New Roman" w:cs="Times New Roman"/>
          <w:sz w:val="28"/>
          <w:szCs w:val="28"/>
        </w:rPr>
        <w:t>.</w:t>
      </w:r>
      <w:r w:rsidR="008A6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C00C54">
        <w:rPr>
          <w:rFonts w:ascii="Times New Roman" w:hAnsi="Times New Roman" w:cs="Times New Roman"/>
          <w:sz w:val="28"/>
          <w:szCs w:val="28"/>
        </w:rPr>
        <w:t xml:space="preserve">Кадровое обеспечение деятельности </w:t>
      </w:r>
      <w:r w:rsidR="000A24E7">
        <w:rPr>
          <w:rFonts w:ascii="Times New Roman" w:hAnsi="Times New Roman" w:cs="Times New Roman"/>
          <w:sz w:val="28"/>
          <w:szCs w:val="28"/>
        </w:rPr>
        <w:t>Контрольно-</w:t>
      </w:r>
      <w:r w:rsidR="000A24E7" w:rsidRPr="00A2478E">
        <w:rPr>
          <w:rFonts w:ascii="Times New Roman" w:hAnsi="Times New Roman" w:cs="Times New Roman"/>
          <w:sz w:val="28"/>
          <w:szCs w:val="28"/>
        </w:rPr>
        <w:t>с</w:t>
      </w:r>
      <w:r w:rsidRPr="00C00C54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43" w:rsidRPr="00C00C54" w:rsidRDefault="00FA3343" w:rsidP="00FA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 w:rsidRPr="00C00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0C54">
        <w:rPr>
          <w:rFonts w:ascii="Times New Roman" w:hAnsi="Times New Roman" w:cs="Times New Roman"/>
          <w:sz w:val="28"/>
          <w:szCs w:val="28"/>
        </w:rPr>
        <w:t>.</w:t>
      </w:r>
      <w:r w:rsidR="008A6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C00C54">
        <w:rPr>
          <w:rFonts w:ascii="Times New Roman" w:hAnsi="Times New Roman" w:cs="Times New Roman"/>
          <w:sz w:val="28"/>
          <w:szCs w:val="28"/>
        </w:rPr>
        <w:t xml:space="preserve"> Правовое обеспечение деятельности </w:t>
      </w:r>
      <w:r w:rsidR="000A24E7">
        <w:rPr>
          <w:rFonts w:ascii="Times New Roman" w:hAnsi="Times New Roman" w:cs="Times New Roman"/>
          <w:sz w:val="28"/>
          <w:szCs w:val="28"/>
        </w:rPr>
        <w:t>Контрольно-</w:t>
      </w:r>
      <w:r w:rsidR="000A24E7" w:rsidRPr="00A2478E">
        <w:rPr>
          <w:rFonts w:ascii="Times New Roman" w:hAnsi="Times New Roman" w:cs="Times New Roman"/>
          <w:sz w:val="28"/>
          <w:szCs w:val="28"/>
        </w:rPr>
        <w:t>с</w:t>
      </w:r>
      <w:r w:rsidR="000A24E7">
        <w:rPr>
          <w:rFonts w:ascii="Times New Roman" w:hAnsi="Times New Roman" w:cs="Times New Roman"/>
          <w:sz w:val="28"/>
          <w:szCs w:val="28"/>
        </w:rPr>
        <w:t>ч</w:t>
      </w:r>
      <w:r w:rsidRPr="00C00C54">
        <w:rPr>
          <w:rFonts w:ascii="Times New Roman" w:hAnsi="Times New Roman" w:cs="Times New Roman"/>
          <w:sz w:val="28"/>
          <w:szCs w:val="28"/>
        </w:rPr>
        <w:t>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43" w:rsidRPr="00C00C54" w:rsidRDefault="000A24E7" w:rsidP="00FA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8A6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3343" w:rsidRPr="00C00C5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3343" w:rsidRPr="00C00C54">
        <w:rPr>
          <w:rFonts w:ascii="Times New Roman" w:hAnsi="Times New Roman" w:cs="Times New Roman"/>
          <w:sz w:val="28"/>
          <w:szCs w:val="28"/>
        </w:rPr>
        <w:t xml:space="preserve">етодологическое обеспечение деятельности </w:t>
      </w:r>
      <w:r w:rsidR="0074569D">
        <w:rPr>
          <w:rFonts w:ascii="Times New Roman" w:hAnsi="Times New Roman" w:cs="Times New Roman"/>
          <w:sz w:val="28"/>
          <w:szCs w:val="28"/>
        </w:rPr>
        <w:t>Контрольно-с</w:t>
      </w:r>
      <w:r w:rsidR="00FA3343" w:rsidRPr="00C00C54">
        <w:rPr>
          <w:rFonts w:ascii="Times New Roman" w:hAnsi="Times New Roman" w:cs="Times New Roman"/>
          <w:sz w:val="28"/>
          <w:szCs w:val="28"/>
        </w:rPr>
        <w:t>четной палаты</w:t>
      </w:r>
    </w:p>
    <w:p w:rsidR="00FA3343" w:rsidRPr="00C00C54" w:rsidRDefault="000A24E7" w:rsidP="00FA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 w:rsidR="00FA3343" w:rsidRPr="00C00C54">
        <w:rPr>
          <w:rFonts w:ascii="Times New Roman" w:hAnsi="Times New Roman" w:cs="Times New Roman"/>
          <w:sz w:val="28"/>
          <w:szCs w:val="28"/>
        </w:rPr>
        <w:t>.4.</w:t>
      </w:r>
      <w:r w:rsidR="008A6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FA3343" w:rsidRPr="00C00C54">
        <w:rPr>
          <w:rFonts w:ascii="Times New Roman" w:hAnsi="Times New Roman" w:cs="Times New Roman"/>
          <w:sz w:val="28"/>
          <w:szCs w:val="28"/>
        </w:rPr>
        <w:t xml:space="preserve"> Организационное, документационное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A2478E">
        <w:rPr>
          <w:rFonts w:ascii="Times New Roman" w:hAnsi="Times New Roman" w:cs="Times New Roman"/>
          <w:sz w:val="28"/>
          <w:szCs w:val="28"/>
        </w:rPr>
        <w:t>с</w:t>
      </w:r>
      <w:r w:rsidR="00FA3343" w:rsidRPr="00C00C54">
        <w:rPr>
          <w:rFonts w:ascii="Times New Roman" w:hAnsi="Times New Roman" w:cs="Times New Roman"/>
          <w:sz w:val="28"/>
          <w:szCs w:val="28"/>
        </w:rPr>
        <w:t>четной палаты и работа с обращениями граждан</w:t>
      </w:r>
      <w:r w:rsidR="0074569D">
        <w:rPr>
          <w:rFonts w:ascii="Times New Roman" w:hAnsi="Times New Roman" w:cs="Times New Roman"/>
          <w:sz w:val="28"/>
          <w:szCs w:val="28"/>
        </w:rPr>
        <w:t>.</w:t>
      </w:r>
    </w:p>
    <w:p w:rsidR="00FA3343" w:rsidRDefault="0074569D" w:rsidP="00FA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 w:rsidRPr="00C00C54">
        <w:rPr>
          <w:rFonts w:ascii="Times New Roman" w:hAnsi="Times New Roman" w:cs="Times New Roman"/>
          <w:sz w:val="28"/>
          <w:szCs w:val="28"/>
        </w:rPr>
        <w:t>.4.</w:t>
      </w:r>
      <w:r w:rsidR="008A6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C00C54">
        <w:rPr>
          <w:rFonts w:ascii="Times New Roman" w:hAnsi="Times New Roman" w:cs="Times New Roman"/>
          <w:sz w:val="28"/>
          <w:szCs w:val="28"/>
        </w:rPr>
        <w:t xml:space="preserve"> </w:t>
      </w:r>
      <w:r w:rsidR="00FA3343" w:rsidRPr="00C00C54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FA3343" w:rsidRPr="00C00C54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69D" w:rsidRPr="00C00C54" w:rsidRDefault="0074569D" w:rsidP="00FA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8A6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FA3343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власти, иными государственными органами, организациями и общественностью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43" w:rsidRPr="00C00C54" w:rsidRDefault="0074569D" w:rsidP="00FA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8A6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3343" w:rsidRPr="00C00C54">
        <w:rPr>
          <w:rFonts w:ascii="Times New Roman" w:hAnsi="Times New Roman" w:cs="Times New Roman"/>
          <w:sz w:val="28"/>
          <w:szCs w:val="28"/>
        </w:rPr>
        <w:t>7. Взаимодействие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3343" w:rsidRPr="00C00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="00FA3343" w:rsidRPr="00C00C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43" w:rsidRDefault="0074569D" w:rsidP="00FA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8A6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.8</w:t>
      </w:r>
      <w:r w:rsidR="00FA3343" w:rsidRPr="00C00C54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FA3343" w:rsidRPr="00C00C54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78E" w:rsidRPr="00A2478E" w:rsidRDefault="00FA3343" w:rsidP="00A2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 w:rsidR="00A2478E" w:rsidRPr="00A2478E">
        <w:rPr>
          <w:rFonts w:ascii="Times New Roman" w:hAnsi="Times New Roman" w:cs="Times New Roman"/>
          <w:sz w:val="28"/>
          <w:szCs w:val="28"/>
        </w:rPr>
        <w:t>.4.</w:t>
      </w:r>
      <w:r w:rsidR="008A6D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334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2478E" w:rsidRPr="00A2478E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A2478E" w:rsidRPr="00A2478E">
        <w:rPr>
          <w:rFonts w:ascii="Times New Roman" w:hAnsi="Times New Roman" w:cs="Times New Roman"/>
          <w:sz w:val="28"/>
          <w:szCs w:val="28"/>
        </w:rPr>
        <w:t>счетной палаты в следующем году.</w:t>
      </w:r>
    </w:p>
    <w:p w:rsidR="00DE4AA7" w:rsidRPr="00DE4AA7" w:rsidRDefault="00FA3343" w:rsidP="00C0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 w:rsidR="0074569D">
        <w:rPr>
          <w:rFonts w:ascii="Times New Roman" w:hAnsi="Times New Roman" w:cs="Times New Roman"/>
          <w:sz w:val="28"/>
          <w:szCs w:val="28"/>
        </w:rPr>
        <w:t xml:space="preserve">.5. </w:t>
      </w:r>
      <w:r w:rsidR="00DE4AA7" w:rsidRPr="00DE4AA7">
        <w:rPr>
          <w:rFonts w:ascii="Times New Roman" w:hAnsi="Times New Roman" w:cs="Times New Roman"/>
          <w:sz w:val="28"/>
          <w:szCs w:val="28"/>
        </w:rPr>
        <w:t xml:space="preserve">При необходимости в структуру </w:t>
      </w:r>
      <w:r w:rsidR="009B5CF2">
        <w:rPr>
          <w:rFonts w:ascii="Times New Roman" w:hAnsi="Times New Roman" w:cs="Times New Roman"/>
          <w:sz w:val="28"/>
          <w:szCs w:val="28"/>
        </w:rPr>
        <w:t>Г</w:t>
      </w:r>
      <w:r w:rsidR="00DE4AA7" w:rsidRPr="00DE4AA7">
        <w:rPr>
          <w:rFonts w:ascii="Times New Roman" w:hAnsi="Times New Roman" w:cs="Times New Roman"/>
          <w:sz w:val="28"/>
          <w:szCs w:val="28"/>
        </w:rPr>
        <w:t xml:space="preserve">одового отчета решением </w:t>
      </w:r>
      <w:r w:rsidR="0074569D">
        <w:rPr>
          <w:rFonts w:ascii="Times New Roman" w:hAnsi="Times New Roman" w:cs="Times New Roman"/>
          <w:sz w:val="28"/>
          <w:szCs w:val="28"/>
        </w:rPr>
        <w:t>п</w:t>
      </w:r>
      <w:r w:rsidR="00DE4AA7" w:rsidRPr="00DE4AA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74569D">
        <w:rPr>
          <w:rFonts w:ascii="Times New Roman" w:hAnsi="Times New Roman" w:cs="Times New Roman"/>
          <w:sz w:val="28"/>
          <w:szCs w:val="28"/>
        </w:rPr>
        <w:t>Контрольно-с</w:t>
      </w:r>
      <w:r w:rsidR="00DE4AA7" w:rsidRPr="00DE4AA7">
        <w:rPr>
          <w:rFonts w:ascii="Times New Roman" w:hAnsi="Times New Roman" w:cs="Times New Roman"/>
          <w:sz w:val="28"/>
          <w:szCs w:val="28"/>
        </w:rPr>
        <w:t xml:space="preserve">четной палаты или Коллегии </w:t>
      </w:r>
      <w:r w:rsidR="0074569D">
        <w:rPr>
          <w:rFonts w:ascii="Times New Roman" w:hAnsi="Times New Roman" w:cs="Times New Roman"/>
          <w:sz w:val="28"/>
          <w:szCs w:val="28"/>
        </w:rPr>
        <w:t>Контрольно-с</w:t>
      </w:r>
      <w:r w:rsidR="00DE4AA7" w:rsidRPr="00DE4AA7">
        <w:rPr>
          <w:rFonts w:ascii="Times New Roman" w:hAnsi="Times New Roman" w:cs="Times New Roman"/>
          <w:sz w:val="28"/>
          <w:szCs w:val="28"/>
        </w:rPr>
        <w:t>четной палаты могут быть внесены изменения.</w:t>
      </w:r>
    </w:p>
    <w:p w:rsidR="00C00C54" w:rsidRPr="00C00C54" w:rsidRDefault="0074569D" w:rsidP="0074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Обобщенные основные показатели работы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четной палаты в отчетном году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палаты 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с участием структурных подразделений аппарата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C00C54" w:rsidRPr="00C00C54">
        <w:rPr>
          <w:rFonts w:ascii="Times New Roman" w:hAnsi="Times New Roman" w:cs="Times New Roman"/>
          <w:sz w:val="28"/>
          <w:szCs w:val="28"/>
        </w:rPr>
        <w:t>четной палаты, ответственных за их подготовку.</w:t>
      </w:r>
    </w:p>
    <w:p w:rsidR="00C00C54" w:rsidRDefault="0074569D" w:rsidP="005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610">
        <w:rPr>
          <w:rFonts w:ascii="Times New Roman" w:hAnsi="Times New Roman" w:cs="Times New Roman"/>
          <w:sz w:val="28"/>
          <w:szCs w:val="28"/>
        </w:rPr>
        <w:t>5</w:t>
      </w:r>
      <w:r w:rsidR="0046643A">
        <w:rPr>
          <w:rFonts w:ascii="Times New Roman" w:hAnsi="Times New Roman" w:cs="Times New Roman"/>
          <w:sz w:val="28"/>
          <w:szCs w:val="28"/>
        </w:rPr>
        <w:t>.7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. Годовые отчеты о работе направлений деятельности </w:t>
      </w:r>
      <w:r w:rsidR="008273D5">
        <w:rPr>
          <w:rFonts w:ascii="Times New Roman" w:hAnsi="Times New Roman" w:cs="Times New Roman"/>
          <w:sz w:val="28"/>
          <w:szCs w:val="28"/>
        </w:rPr>
        <w:t>Контрольно-с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четной палаты, </w:t>
      </w:r>
      <w:r w:rsidR="008273D5">
        <w:rPr>
          <w:rFonts w:ascii="Times New Roman" w:hAnsi="Times New Roman" w:cs="Times New Roman"/>
          <w:sz w:val="28"/>
          <w:szCs w:val="28"/>
        </w:rPr>
        <w:t xml:space="preserve">ее структурных подразделений, 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а также количественные и фактографические данные представляются аудиторами </w:t>
      </w:r>
      <w:r w:rsidR="008273D5">
        <w:rPr>
          <w:rFonts w:ascii="Times New Roman" w:hAnsi="Times New Roman" w:cs="Times New Roman"/>
          <w:sz w:val="28"/>
          <w:szCs w:val="28"/>
        </w:rPr>
        <w:t>Контрольно-с</w:t>
      </w:r>
      <w:r w:rsidR="00C00C54" w:rsidRPr="00C00C54">
        <w:rPr>
          <w:rFonts w:ascii="Times New Roman" w:hAnsi="Times New Roman" w:cs="Times New Roman"/>
          <w:sz w:val="28"/>
          <w:szCs w:val="28"/>
        </w:rPr>
        <w:t>четной палаты</w:t>
      </w:r>
      <w:r w:rsidR="008273D5">
        <w:rPr>
          <w:rFonts w:ascii="Times New Roman" w:hAnsi="Times New Roman" w:cs="Times New Roman"/>
          <w:sz w:val="28"/>
          <w:szCs w:val="28"/>
        </w:rPr>
        <w:t>, руководителями структурных подразделений</w:t>
      </w:r>
      <w:r w:rsidR="005A7691">
        <w:rPr>
          <w:rFonts w:ascii="Times New Roman" w:hAnsi="Times New Roman" w:cs="Times New Roman"/>
          <w:sz w:val="28"/>
          <w:szCs w:val="28"/>
        </w:rPr>
        <w:t xml:space="preserve">, </w:t>
      </w:r>
      <w:r w:rsidR="005A7691" w:rsidRPr="005A7691">
        <w:rPr>
          <w:rFonts w:ascii="Times New Roman" w:hAnsi="Times New Roman" w:cs="Times New Roman"/>
          <w:sz w:val="28"/>
          <w:szCs w:val="28"/>
        </w:rPr>
        <w:t>не находящи</w:t>
      </w:r>
      <w:r w:rsidR="005A7691">
        <w:rPr>
          <w:rFonts w:ascii="Times New Roman" w:hAnsi="Times New Roman" w:cs="Times New Roman"/>
          <w:sz w:val="28"/>
          <w:szCs w:val="28"/>
        </w:rPr>
        <w:t>мися</w:t>
      </w:r>
      <w:r w:rsidR="005A7691" w:rsidRPr="005A7691">
        <w:rPr>
          <w:rFonts w:ascii="Times New Roman" w:hAnsi="Times New Roman" w:cs="Times New Roman"/>
          <w:sz w:val="28"/>
          <w:szCs w:val="28"/>
        </w:rPr>
        <w:t xml:space="preserve"> в ведении аудиторов К</w:t>
      </w:r>
      <w:r w:rsidR="005A7691">
        <w:rPr>
          <w:rFonts w:ascii="Times New Roman" w:hAnsi="Times New Roman" w:cs="Times New Roman"/>
          <w:sz w:val="28"/>
          <w:szCs w:val="28"/>
        </w:rPr>
        <w:t>онтрольно-счетной палаты,</w:t>
      </w:r>
      <w:r w:rsidR="008273D5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 </w:t>
      </w:r>
      <w:r w:rsidR="008273D5">
        <w:rPr>
          <w:rFonts w:ascii="Times New Roman" w:hAnsi="Times New Roman" w:cs="Times New Roman"/>
          <w:sz w:val="28"/>
          <w:szCs w:val="28"/>
        </w:rPr>
        <w:t>п</w:t>
      </w:r>
      <w:r w:rsidR="00C00C54" w:rsidRPr="00C00C54">
        <w:rPr>
          <w:rFonts w:ascii="Times New Roman" w:hAnsi="Times New Roman" w:cs="Times New Roman"/>
          <w:sz w:val="28"/>
          <w:szCs w:val="28"/>
        </w:rPr>
        <w:t>редседател</w:t>
      </w:r>
      <w:r w:rsidR="008273D5">
        <w:rPr>
          <w:rFonts w:ascii="Times New Roman" w:hAnsi="Times New Roman" w:cs="Times New Roman"/>
          <w:sz w:val="28"/>
          <w:szCs w:val="28"/>
        </w:rPr>
        <w:t>я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 </w:t>
      </w:r>
      <w:r w:rsidR="008273D5">
        <w:rPr>
          <w:rFonts w:ascii="Times New Roman" w:hAnsi="Times New Roman" w:cs="Times New Roman"/>
          <w:sz w:val="28"/>
          <w:szCs w:val="28"/>
        </w:rPr>
        <w:t>Контрольно-с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четной палаты до </w:t>
      </w:r>
      <w:r w:rsidR="003A6610">
        <w:rPr>
          <w:rFonts w:ascii="Times New Roman" w:hAnsi="Times New Roman" w:cs="Times New Roman"/>
          <w:sz w:val="28"/>
          <w:szCs w:val="28"/>
        </w:rPr>
        <w:t>0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1 </w:t>
      </w:r>
      <w:r w:rsidR="003A6610">
        <w:rPr>
          <w:rFonts w:ascii="Times New Roman" w:hAnsi="Times New Roman" w:cs="Times New Roman"/>
          <w:sz w:val="28"/>
          <w:szCs w:val="28"/>
        </w:rPr>
        <w:t>февраля</w:t>
      </w:r>
      <w:r w:rsidR="00C00C54" w:rsidRPr="00C00C54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C00C54" w:rsidRPr="00C00C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00C54" w:rsidRPr="00C00C5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A6610" w:rsidRPr="00C00C54" w:rsidRDefault="003A6610" w:rsidP="003A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C00C54">
        <w:rPr>
          <w:rFonts w:ascii="Times New Roman" w:hAnsi="Times New Roman" w:cs="Times New Roman"/>
          <w:sz w:val="28"/>
          <w:szCs w:val="28"/>
        </w:rPr>
        <w:t>.</w:t>
      </w:r>
      <w:r w:rsidR="0046643A">
        <w:rPr>
          <w:rFonts w:ascii="Times New Roman" w:hAnsi="Times New Roman" w:cs="Times New Roman"/>
          <w:sz w:val="28"/>
          <w:szCs w:val="28"/>
        </w:rPr>
        <w:t>8</w:t>
      </w:r>
      <w:r w:rsidRPr="00C00C54">
        <w:rPr>
          <w:rFonts w:ascii="Times New Roman" w:hAnsi="Times New Roman" w:cs="Times New Roman"/>
          <w:sz w:val="28"/>
          <w:szCs w:val="28"/>
        </w:rPr>
        <w:t xml:space="preserve">. Подготовка проекта Годового отчета осуществляется аппаратом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C00C54">
        <w:rPr>
          <w:rFonts w:ascii="Times New Roman" w:hAnsi="Times New Roman" w:cs="Times New Roman"/>
          <w:sz w:val="28"/>
          <w:szCs w:val="28"/>
        </w:rPr>
        <w:t xml:space="preserve">четной палаты в соответствии со схемой организации работы, утверждаемой 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0C5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C00C54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AA621F" w:rsidRDefault="005A7691" w:rsidP="001B1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4AA7" w:rsidRPr="00C00C54" w:rsidRDefault="003A6610" w:rsidP="00DE4A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4AA7" w:rsidRPr="00C00C54">
        <w:rPr>
          <w:rFonts w:ascii="Times New Roman" w:hAnsi="Times New Roman" w:cs="Times New Roman"/>
          <w:b/>
          <w:sz w:val="28"/>
          <w:szCs w:val="28"/>
        </w:rPr>
        <w:t xml:space="preserve">. Правила формирования отчетов </w:t>
      </w:r>
      <w:r w:rsidR="00C00C54" w:rsidRPr="00C00C54"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="00DE4AA7" w:rsidRPr="00C00C54">
        <w:rPr>
          <w:rFonts w:ascii="Times New Roman" w:hAnsi="Times New Roman" w:cs="Times New Roman"/>
          <w:b/>
          <w:sz w:val="28"/>
          <w:szCs w:val="28"/>
        </w:rPr>
        <w:t>четной палаты</w:t>
      </w:r>
    </w:p>
    <w:p w:rsidR="00DE4AA7" w:rsidRPr="00DE4AA7" w:rsidRDefault="003A6610" w:rsidP="00D0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AA7" w:rsidRPr="00DE4AA7">
        <w:rPr>
          <w:rFonts w:ascii="Times New Roman" w:hAnsi="Times New Roman" w:cs="Times New Roman"/>
          <w:sz w:val="28"/>
          <w:szCs w:val="28"/>
        </w:rPr>
        <w:t>.1. Учет количества проведенных контрольных и экспертно-аналитических мероприятий осуществляется по исполненным пунктам план</w:t>
      </w:r>
      <w:r w:rsidR="00401958">
        <w:rPr>
          <w:rFonts w:ascii="Times New Roman" w:hAnsi="Times New Roman" w:cs="Times New Roman"/>
          <w:sz w:val="28"/>
          <w:szCs w:val="28"/>
        </w:rPr>
        <w:t>ов</w:t>
      </w:r>
      <w:r w:rsidR="00DE4AA7" w:rsidRPr="00DE4AA7">
        <w:rPr>
          <w:rFonts w:ascii="Times New Roman" w:hAnsi="Times New Roman" w:cs="Times New Roman"/>
          <w:sz w:val="28"/>
          <w:szCs w:val="28"/>
        </w:rPr>
        <w:t xml:space="preserve"> работы (завершенным контрольным и экспертно-аналитическим мероприятиям).</w:t>
      </w:r>
    </w:p>
    <w:p w:rsidR="00DE4AA7" w:rsidRPr="00DE4AA7" w:rsidRDefault="003A6610" w:rsidP="00D0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AA7" w:rsidRPr="00DE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4AA7" w:rsidRPr="00DE4A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AA7" w:rsidRPr="00DE4AA7">
        <w:rPr>
          <w:rFonts w:ascii="Times New Roman" w:hAnsi="Times New Roman" w:cs="Times New Roman"/>
          <w:sz w:val="28"/>
          <w:szCs w:val="28"/>
        </w:rPr>
        <w:t xml:space="preserve">При определении количества проверенных объектов в качестве объекта </w:t>
      </w:r>
      <w:r w:rsidR="00872762">
        <w:rPr>
          <w:rFonts w:ascii="Times New Roman" w:hAnsi="Times New Roman" w:cs="Times New Roman"/>
          <w:sz w:val="28"/>
          <w:szCs w:val="28"/>
        </w:rPr>
        <w:t>внешнего государственного финансового контроля</w:t>
      </w:r>
      <w:r w:rsidR="00DE4AA7" w:rsidRPr="00DE4AA7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872762">
        <w:rPr>
          <w:rFonts w:ascii="Times New Roman" w:hAnsi="Times New Roman" w:cs="Times New Roman"/>
          <w:sz w:val="28"/>
          <w:szCs w:val="28"/>
        </w:rPr>
        <w:t>ю</w:t>
      </w:r>
      <w:r w:rsidR="00DE4AA7" w:rsidRPr="00DE4AA7">
        <w:rPr>
          <w:rFonts w:ascii="Times New Roman" w:hAnsi="Times New Roman" w:cs="Times New Roman"/>
          <w:sz w:val="28"/>
          <w:szCs w:val="28"/>
        </w:rPr>
        <w:t>тся</w:t>
      </w:r>
      <w:r w:rsidR="00D05C2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72762">
        <w:rPr>
          <w:rFonts w:ascii="Times New Roman" w:hAnsi="Times New Roman" w:cs="Times New Roman"/>
          <w:sz w:val="28"/>
          <w:szCs w:val="28"/>
        </w:rPr>
        <w:t xml:space="preserve">, </w:t>
      </w:r>
      <w:r w:rsidR="00DE4AA7" w:rsidRPr="00DE4AA7">
        <w:rPr>
          <w:rFonts w:ascii="Times New Roman" w:hAnsi="Times New Roman" w:cs="Times New Roman"/>
          <w:sz w:val="28"/>
          <w:szCs w:val="28"/>
        </w:rPr>
        <w:t>организация</w:t>
      </w:r>
      <w:r w:rsidR="00872762">
        <w:rPr>
          <w:rFonts w:ascii="Times New Roman" w:hAnsi="Times New Roman" w:cs="Times New Roman"/>
          <w:sz w:val="28"/>
          <w:szCs w:val="28"/>
        </w:rPr>
        <w:t xml:space="preserve"> (</w:t>
      </w:r>
      <w:r w:rsidR="00DE4AA7" w:rsidRPr="00DE4AA7">
        <w:rPr>
          <w:rFonts w:ascii="Times New Roman" w:hAnsi="Times New Roman" w:cs="Times New Roman"/>
          <w:sz w:val="28"/>
          <w:szCs w:val="28"/>
        </w:rPr>
        <w:t xml:space="preserve">юридическое лицо), </w:t>
      </w:r>
      <w:r w:rsidR="00872762">
        <w:rPr>
          <w:rFonts w:ascii="Times New Roman" w:hAnsi="Times New Roman" w:cs="Times New Roman"/>
          <w:sz w:val="28"/>
          <w:szCs w:val="28"/>
        </w:rPr>
        <w:t xml:space="preserve">физическое лицо, </w:t>
      </w:r>
      <w:r w:rsidR="00DE4AA7" w:rsidRPr="00DE4AA7">
        <w:rPr>
          <w:rFonts w:ascii="Times New Roman" w:hAnsi="Times New Roman" w:cs="Times New Roman"/>
          <w:sz w:val="28"/>
          <w:szCs w:val="28"/>
        </w:rPr>
        <w:t>в котор</w:t>
      </w:r>
      <w:r w:rsidR="00872762">
        <w:rPr>
          <w:rFonts w:ascii="Times New Roman" w:hAnsi="Times New Roman" w:cs="Times New Roman"/>
          <w:sz w:val="28"/>
          <w:szCs w:val="28"/>
        </w:rPr>
        <w:t>ых</w:t>
      </w:r>
      <w:r w:rsidR="00DE4AA7" w:rsidRPr="00DE4AA7">
        <w:rPr>
          <w:rFonts w:ascii="Times New Roman" w:hAnsi="Times New Roman" w:cs="Times New Roman"/>
          <w:sz w:val="28"/>
          <w:szCs w:val="28"/>
        </w:rPr>
        <w:t xml:space="preserve"> в отчетном периоде были проведены контрольные мероприятия и по результатам составлен акт. </w:t>
      </w:r>
      <w:proofErr w:type="gramEnd"/>
    </w:p>
    <w:p w:rsidR="00DE4AA7" w:rsidRPr="00DE4AA7" w:rsidRDefault="003A6610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AA7" w:rsidRPr="00DE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4AA7" w:rsidRPr="00DE4AA7">
        <w:rPr>
          <w:rFonts w:ascii="Times New Roman" w:hAnsi="Times New Roman" w:cs="Times New Roman"/>
          <w:sz w:val="28"/>
          <w:szCs w:val="28"/>
        </w:rPr>
        <w:t xml:space="preserve">. Документы и материалы к формированию отчетов о работе </w:t>
      </w:r>
      <w:r w:rsidR="00AA621F">
        <w:rPr>
          <w:rFonts w:ascii="Times New Roman" w:hAnsi="Times New Roman" w:cs="Times New Roman"/>
          <w:sz w:val="28"/>
          <w:szCs w:val="28"/>
        </w:rPr>
        <w:t>Контрольно-с</w:t>
      </w:r>
      <w:r w:rsidR="00DE4AA7" w:rsidRPr="00DE4AA7">
        <w:rPr>
          <w:rFonts w:ascii="Times New Roman" w:hAnsi="Times New Roman" w:cs="Times New Roman"/>
          <w:sz w:val="28"/>
          <w:szCs w:val="28"/>
        </w:rPr>
        <w:t>четной палаты представляются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и на бумажном носителе</w:t>
      </w:r>
      <w:r w:rsidR="00DE4AA7" w:rsidRPr="00DE4AA7">
        <w:rPr>
          <w:rFonts w:ascii="Times New Roman" w:hAnsi="Times New Roman" w:cs="Times New Roman"/>
          <w:sz w:val="28"/>
          <w:szCs w:val="28"/>
        </w:rPr>
        <w:t>.</w:t>
      </w:r>
    </w:p>
    <w:p w:rsidR="00DE4AA7" w:rsidRDefault="003A6610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2762" w:rsidRPr="00872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2762" w:rsidRPr="00872762">
        <w:rPr>
          <w:rFonts w:ascii="Times New Roman" w:hAnsi="Times New Roman" w:cs="Times New Roman"/>
          <w:sz w:val="28"/>
          <w:szCs w:val="28"/>
        </w:rPr>
        <w:t>. Отчеты могут содержать графики, диаграммы, аналитические таблицы.</w:t>
      </w:r>
    </w:p>
    <w:p w:rsidR="00DF2796" w:rsidRDefault="00DF2796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E7" w:rsidRDefault="00C516E7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E7" w:rsidRDefault="00C516E7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E7" w:rsidRDefault="00C516E7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E7" w:rsidRDefault="00C516E7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E7" w:rsidRDefault="00C516E7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E7" w:rsidRDefault="00C516E7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16E7" w:rsidSect="0028621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86210" w:rsidRPr="00286210" w:rsidRDefault="00286210" w:rsidP="00286210">
      <w:pPr>
        <w:spacing w:after="0" w:line="240" w:lineRule="auto"/>
        <w:ind w:left="12035" w:firstLine="1"/>
        <w:rPr>
          <w:rFonts w:ascii="Times New Roman" w:hAnsi="Times New Roman" w:cs="Times New Roman"/>
          <w:sz w:val="28"/>
          <w:szCs w:val="28"/>
        </w:rPr>
      </w:pPr>
      <w:r w:rsidRPr="0028621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86210" w:rsidRPr="00286210" w:rsidRDefault="00286210" w:rsidP="00286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10">
        <w:rPr>
          <w:rFonts w:ascii="Times New Roman" w:hAnsi="Times New Roman" w:cs="Times New Roman"/>
          <w:b/>
          <w:sz w:val="28"/>
          <w:szCs w:val="28"/>
        </w:rPr>
        <w:t>Итоги контрольной (экспертно-аналитической) деятельности в разрезе мероприятий</w:t>
      </w:r>
    </w:p>
    <w:p w:rsidR="00286210" w:rsidRPr="00286210" w:rsidRDefault="00286210" w:rsidP="00286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10">
        <w:rPr>
          <w:rFonts w:ascii="Times New Roman" w:hAnsi="Times New Roman" w:cs="Times New Roman"/>
          <w:b/>
          <w:sz w:val="28"/>
          <w:szCs w:val="28"/>
        </w:rPr>
        <w:t>за _________________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6210">
        <w:rPr>
          <w:rFonts w:ascii="Times New Roman" w:hAnsi="Times New Roman" w:cs="Times New Roman"/>
          <w:sz w:val="18"/>
          <w:szCs w:val="18"/>
        </w:rPr>
        <w:t xml:space="preserve">                 (отчетный период)</w:t>
      </w:r>
    </w:p>
    <w:tbl>
      <w:tblPr>
        <w:tblStyle w:val="aa"/>
        <w:tblW w:w="16980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363"/>
        <w:gridCol w:w="32"/>
        <w:gridCol w:w="1516"/>
        <w:gridCol w:w="87"/>
        <w:gridCol w:w="735"/>
        <w:gridCol w:w="18"/>
        <w:gridCol w:w="709"/>
        <w:gridCol w:w="553"/>
        <w:gridCol w:w="13"/>
        <w:gridCol w:w="837"/>
        <w:gridCol w:w="12"/>
        <w:gridCol w:w="950"/>
        <w:gridCol w:w="31"/>
        <w:gridCol w:w="708"/>
        <w:gridCol w:w="13"/>
        <w:gridCol w:w="696"/>
        <w:gridCol w:w="13"/>
        <w:gridCol w:w="9"/>
        <w:gridCol w:w="687"/>
        <w:gridCol w:w="16"/>
        <w:gridCol w:w="6"/>
        <w:gridCol w:w="687"/>
        <w:gridCol w:w="18"/>
        <w:gridCol w:w="12"/>
        <w:gridCol w:w="537"/>
        <w:gridCol w:w="33"/>
        <w:gridCol w:w="534"/>
        <w:gridCol w:w="6"/>
        <w:gridCol w:w="27"/>
        <w:gridCol w:w="644"/>
        <w:gridCol w:w="31"/>
        <w:gridCol w:w="669"/>
        <w:gridCol w:w="13"/>
        <w:gridCol w:w="21"/>
        <w:gridCol w:w="409"/>
        <w:gridCol w:w="23"/>
        <w:gridCol w:w="544"/>
        <w:gridCol w:w="14"/>
        <w:gridCol w:w="8"/>
        <w:gridCol w:w="545"/>
        <w:gridCol w:w="14"/>
        <w:gridCol w:w="8"/>
        <w:gridCol w:w="550"/>
        <w:gridCol w:w="9"/>
        <w:gridCol w:w="8"/>
        <w:gridCol w:w="550"/>
        <w:gridCol w:w="9"/>
        <w:gridCol w:w="8"/>
        <w:gridCol w:w="563"/>
        <w:gridCol w:w="567"/>
        <w:gridCol w:w="65"/>
        <w:gridCol w:w="502"/>
        <w:gridCol w:w="142"/>
        <w:gridCol w:w="567"/>
        <w:gridCol w:w="639"/>
      </w:tblGrid>
      <w:tr w:rsidR="00B24F46" w:rsidRPr="00DF2796" w:rsidTr="00B24F46">
        <w:trPr>
          <w:gridAfter w:val="1"/>
          <w:wAfter w:w="639" w:type="dxa"/>
        </w:trPr>
        <w:tc>
          <w:tcPr>
            <w:tcW w:w="363" w:type="dxa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48" w:type="dxa"/>
            <w:gridSpan w:val="2"/>
            <w:vMerge w:val="restart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(экспертно-аналитического) мероприятия</w:t>
            </w:r>
          </w:p>
        </w:tc>
        <w:tc>
          <w:tcPr>
            <w:tcW w:w="840" w:type="dxa"/>
            <w:gridSpan w:val="3"/>
            <w:vMerge w:val="restart"/>
          </w:tcPr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Объекты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проверенных средств (тыс. руб.)</w:t>
            </w:r>
          </w:p>
        </w:tc>
        <w:tc>
          <w:tcPr>
            <w:tcW w:w="4538" w:type="dxa"/>
            <w:gridSpan w:val="13"/>
          </w:tcPr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A2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Выявлено случаев нарушений</w:t>
            </w:r>
            <w:r w:rsidR="00A219FF"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/финансовых нарушений</w:t>
            </w:r>
            <w:r w:rsidR="00A219FF">
              <w:rPr>
                <w:rFonts w:ascii="Times New Roman" w:hAnsi="Times New Roman" w:cs="Times New Roman"/>
                <w:sz w:val="16"/>
                <w:szCs w:val="16"/>
              </w:rPr>
              <w:t xml:space="preserve"> (шт.; тыс. руб.)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693" w:type="dxa"/>
            <w:gridSpan w:val="2"/>
            <w:vMerge w:val="restart"/>
          </w:tcPr>
          <w:p w:rsidR="00104B92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B92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B92" w:rsidRDefault="00C516E7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Выявлено случаев</w:t>
            </w:r>
          </w:p>
          <w:p w:rsidR="000D5082" w:rsidRPr="00DF2796" w:rsidRDefault="00C516E7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D5082" w:rsidRPr="00DF2796">
              <w:rPr>
                <w:rFonts w:ascii="Times New Roman" w:hAnsi="Times New Roman" w:cs="Times New Roman"/>
                <w:sz w:val="16"/>
                <w:szCs w:val="16"/>
              </w:rPr>
              <w:t>еэффектив</w:t>
            </w:r>
            <w:proofErr w:type="spellEnd"/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="00C516E7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использова</w:t>
            </w:r>
            <w:proofErr w:type="spellEnd"/>
          </w:p>
          <w:p w:rsidR="000D5082" w:rsidRPr="00DF2796" w:rsidRDefault="000D5082" w:rsidP="001B1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C516E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B150D">
              <w:rPr>
                <w:rFonts w:ascii="Times New Roman" w:hAnsi="Times New Roman" w:cs="Times New Roman"/>
                <w:sz w:val="16"/>
                <w:szCs w:val="16"/>
              </w:rPr>
              <w:t>финансовых</w:t>
            </w: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proofErr w:type="spellEnd"/>
            <w:r w:rsidR="00C516E7">
              <w:rPr>
                <w:rFonts w:ascii="Times New Roman" w:hAnsi="Times New Roman" w:cs="Times New Roman"/>
                <w:sz w:val="16"/>
                <w:szCs w:val="16"/>
              </w:rPr>
              <w:t>/ в денежном выражении</w:t>
            </w:r>
          </w:p>
        </w:tc>
        <w:tc>
          <w:tcPr>
            <w:tcW w:w="1140" w:type="dxa"/>
            <w:gridSpan w:val="6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Из общей суммы нарушений</w:t>
            </w:r>
          </w:p>
        </w:tc>
        <w:tc>
          <w:tcPr>
            <w:tcW w:w="671" w:type="dxa"/>
            <w:gridSpan w:val="2"/>
            <w:vMerge w:val="restart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Устранено в ходе мероприятия</w:t>
            </w:r>
            <w:r w:rsidR="00E145BB">
              <w:rPr>
                <w:rFonts w:ascii="Times New Roman" w:hAnsi="Times New Roman" w:cs="Times New Roman"/>
                <w:sz w:val="16"/>
                <w:szCs w:val="16"/>
              </w:rPr>
              <w:t xml:space="preserve"> (шт./финансовых нарушений/шт.; тыс. руб.)</w:t>
            </w:r>
          </w:p>
          <w:p w:rsidR="000D5082" w:rsidRPr="00DF2796" w:rsidRDefault="000D5082" w:rsidP="00C51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 w:val="restart"/>
          </w:tcPr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9FF" w:rsidRDefault="000D5082" w:rsidP="00C51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Предложено устранить</w:t>
            </w:r>
          </w:p>
          <w:p w:rsidR="000D5082" w:rsidRPr="00DF2796" w:rsidRDefault="00A219FF" w:rsidP="00C51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(шт./финансовых нарушений/шт.; тыс. руб.)</w:t>
            </w:r>
            <w:r w:rsidR="000D5082"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gridSpan w:val="7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Устранено всего, в том числе</w:t>
            </w:r>
          </w:p>
        </w:tc>
        <w:tc>
          <w:tcPr>
            <w:tcW w:w="572" w:type="dxa"/>
            <w:gridSpan w:val="3"/>
            <w:vMerge w:val="restart"/>
          </w:tcPr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D5082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0D5082" w:rsidRPr="00DF2796" w:rsidRDefault="000D5082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990" w:type="dxa"/>
            <w:gridSpan w:val="11"/>
          </w:tcPr>
          <w:p w:rsidR="000D5082" w:rsidRPr="00DF2796" w:rsidRDefault="000D5082" w:rsidP="00BB4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Принятые меры реагирования</w:t>
            </w:r>
          </w:p>
        </w:tc>
      </w:tr>
      <w:tr w:rsidR="00B24F46" w:rsidRPr="00DF2796" w:rsidTr="00B24F46">
        <w:trPr>
          <w:gridAfter w:val="1"/>
          <w:wAfter w:w="639" w:type="dxa"/>
          <w:trHeight w:val="272"/>
        </w:trPr>
        <w:tc>
          <w:tcPr>
            <w:tcW w:w="363" w:type="dxa"/>
            <w:vMerge w:val="restart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082" w:rsidRDefault="000D5082" w:rsidP="00362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0D5082" w:rsidRDefault="000D5082" w:rsidP="00362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0D5082" w:rsidRDefault="000D5082" w:rsidP="00362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D5082" w:rsidRDefault="000D5082" w:rsidP="00362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0D5082" w:rsidRPr="00DF2796" w:rsidRDefault="000D5082" w:rsidP="00362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72" w:type="dxa"/>
            <w:gridSpan w:val="11"/>
          </w:tcPr>
          <w:p w:rsidR="000D5082" w:rsidRPr="00DF2796" w:rsidRDefault="000D5082" w:rsidP="00B0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93" w:type="dxa"/>
            <w:gridSpan w:val="2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Ущерб бюджетам (тыс. руб.)</w:t>
            </w:r>
          </w:p>
        </w:tc>
        <w:tc>
          <w:tcPr>
            <w:tcW w:w="573" w:type="dxa"/>
            <w:gridSpan w:val="3"/>
            <w:vMerge w:val="restart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671" w:type="dxa"/>
            <w:gridSpan w:val="2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 w:val="restart"/>
          </w:tcPr>
          <w:p w:rsidR="00C516E7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восстановлено </w:t>
            </w:r>
          </w:p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в бюджет</w:t>
            </w:r>
          </w:p>
        </w:tc>
        <w:tc>
          <w:tcPr>
            <w:tcW w:w="567" w:type="dxa"/>
            <w:gridSpan w:val="2"/>
            <w:vMerge w:val="restart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выполнено работ и (или) оказано услуг</w:t>
            </w:r>
          </w:p>
        </w:tc>
        <w:tc>
          <w:tcPr>
            <w:tcW w:w="567" w:type="dxa"/>
            <w:gridSpan w:val="3"/>
            <w:vMerge w:val="restart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572" w:type="dxa"/>
            <w:gridSpan w:val="3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0D5082" w:rsidRPr="00DF2796" w:rsidRDefault="000D5082" w:rsidP="00286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Направлено представлений</w:t>
            </w:r>
          </w:p>
        </w:tc>
        <w:tc>
          <w:tcPr>
            <w:tcW w:w="580" w:type="dxa"/>
            <w:gridSpan w:val="3"/>
            <w:vMerge w:val="restart"/>
          </w:tcPr>
          <w:p w:rsidR="000D5082" w:rsidRPr="00DF2796" w:rsidRDefault="000D5082" w:rsidP="00286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Направлено предписаний</w:t>
            </w:r>
          </w:p>
        </w:tc>
        <w:tc>
          <w:tcPr>
            <w:tcW w:w="567" w:type="dxa"/>
            <w:vMerge w:val="restart"/>
          </w:tcPr>
          <w:p w:rsidR="000D5082" w:rsidRPr="00DF2796" w:rsidRDefault="000D5082" w:rsidP="00286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Направлено уведомлений о применении бюджетных мер  принуждения</w:t>
            </w:r>
          </w:p>
        </w:tc>
        <w:tc>
          <w:tcPr>
            <w:tcW w:w="567" w:type="dxa"/>
            <w:gridSpan w:val="2"/>
            <w:vMerge w:val="restart"/>
          </w:tcPr>
          <w:p w:rsidR="000D5082" w:rsidRPr="00DF2796" w:rsidRDefault="000D5082" w:rsidP="00286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Составлено  протоколов об административных правонарушениях</w:t>
            </w:r>
          </w:p>
        </w:tc>
        <w:tc>
          <w:tcPr>
            <w:tcW w:w="709" w:type="dxa"/>
            <w:gridSpan w:val="2"/>
            <w:vMerge w:val="restart"/>
          </w:tcPr>
          <w:p w:rsidR="000D5082" w:rsidRPr="00DF2796" w:rsidRDefault="000D5082" w:rsidP="00286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</w:t>
            </w:r>
          </w:p>
          <w:p w:rsidR="000D5082" w:rsidRPr="00DF2796" w:rsidRDefault="000D5082" w:rsidP="00BB4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направлены в правоохранительные органы</w:t>
            </w:r>
          </w:p>
        </w:tc>
      </w:tr>
      <w:tr w:rsidR="00B24F46" w:rsidRPr="00DF2796" w:rsidTr="00B24F46">
        <w:trPr>
          <w:gridAfter w:val="1"/>
          <w:wAfter w:w="639" w:type="dxa"/>
          <w:trHeight w:val="2760"/>
        </w:trPr>
        <w:tc>
          <w:tcPr>
            <w:tcW w:w="363" w:type="dxa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</w:tcPr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при формировании и исполнении бюджетов</w:t>
            </w:r>
          </w:p>
        </w:tc>
        <w:tc>
          <w:tcPr>
            <w:tcW w:w="950" w:type="dxa"/>
          </w:tcPr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796">
              <w:rPr>
                <w:rFonts w:ascii="Times New Roman" w:hAnsi="Times New Roman" w:cs="Times New Roman"/>
                <w:sz w:val="15"/>
                <w:szCs w:val="15"/>
              </w:rPr>
              <w:t>нарушения ведения бухгалтерского учета, составления и предоставления бухгалтерской отчетности</w:t>
            </w:r>
          </w:p>
        </w:tc>
        <w:tc>
          <w:tcPr>
            <w:tcW w:w="752" w:type="dxa"/>
            <w:gridSpan w:val="3"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нарушения при осуществлении </w:t>
            </w:r>
            <w:proofErr w:type="gramStart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proofErr w:type="gramEnd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(муниципальных</w:t>
            </w:r>
            <w:r w:rsidRPr="00F250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spellEnd"/>
          </w:p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пок</w:t>
            </w:r>
            <w:proofErr w:type="spellEnd"/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15B0" w:rsidRDefault="006A15B0" w:rsidP="00974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A15B0" w:rsidRDefault="006A15B0" w:rsidP="006A1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A15B0">
              <w:rPr>
                <w:rFonts w:ascii="Times New Roman" w:hAnsi="Times New Roman" w:cs="Times New Roman"/>
                <w:sz w:val="16"/>
                <w:szCs w:val="16"/>
              </w:rPr>
              <w:t>арушения в сфере управления и распоряжения государственной (муниципальной)</w:t>
            </w:r>
          </w:p>
          <w:p w:rsidR="006A15B0" w:rsidRDefault="006A15B0" w:rsidP="006A1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B0">
              <w:rPr>
                <w:rFonts w:ascii="Times New Roman" w:hAnsi="Times New Roman" w:cs="Times New Roman"/>
                <w:sz w:val="16"/>
                <w:szCs w:val="16"/>
              </w:rPr>
              <w:t>собственностью</w:t>
            </w:r>
          </w:p>
        </w:tc>
        <w:tc>
          <w:tcPr>
            <w:tcW w:w="712" w:type="dxa"/>
            <w:gridSpan w:val="3"/>
          </w:tcPr>
          <w:p w:rsidR="000D5082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иные нарушения</w:t>
            </w:r>
          </w:p>
        </w:tc>
        <w:tc>
          <w:tcPr>
            <w:tcW w:w="693" w:type="dxa"/>
            <w:gridSpan w:val="2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:rsidR="000D5082" w:rsidRPr="00DF2796" w:rsidRDefault="000D508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0D5082" w:rsidRPr="00DF2796" w:rsidRDefault="000D5082" w:rsidP="00286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</w:tcPr>
          <w:p w:rsidR="000D5082" w:rsidRPr="00DF2796" w:rsidRDefault="000D5082" w:rsidP="00286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D5082" w:rsidRPr="00DF2796" w:rsidRDefault="000D5082" w:rsidP="00286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0D5082" w:rsidRPr="00DF2796" w:rsidRDefault="000D5082" w:rsidP="00286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0D5082" w:rsidRPr="00DF2796" w:rsidRDefault="000D5082" w:rsidP="00286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F46" w:rsidRPr="00DF2796" w:rsidTr="00B24F46">
        <w:trPr>
          <w:gridAfter w:val="1"/>
          <w:wAfter w:w="639" w:type="dxa"/>
        </w:trPr>
        <w:tc>
          <w:tcPr>
            <w:tcW w:w="363" w:type="dxa"/>
          </w:tcPr>
          <w:p w:rsidR="001C3ECD" w:rsidRPr="00DF2796" w:rsidRDefault="001C3EC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gridSpan w:val="2"/>
          </w:tcPr>
          <w:p w:rsidR="001C3ECD" w:rsidRPr="00DF2796" w:rsidRDefault="001C3EC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</w:tcPr>
          <w:p w:rsidR="001C3ECD" w:rsidRPr="00DF2796" w:rsidRDefault="001C3EC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C3ECD" w:rsidRPr="00DF2796" w:rsidRDefault="001C3ECD" w:rsidP="00B06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gridSpan w:val="2"/>
          </w:tcPr>
          <w:p w:rsidR="001C3ECD" w:rsidRPr="00DF2796" w:rsidRDefault="001C3EC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gridSpan w:val="2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0" w:type="dxa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2" w:type="dxa"/>
            <w:gridSpan w:val="3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2" w:type="dxa"/>
            <w:gridSpan w:val="3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3" w:type="dxa"/>
            <w:gridSpan w:val="2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3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3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1" w:type="dxa"/>
            <w:gridSpan w:val="2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gridSpan w:val="3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0" w:type="dxa"/>
            <w:gridSpan w:val="2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2" w:type="dxa"/>
            <w:gridSpan w:val="3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</w:tcPr>
          <w:p w:rsidR="001C3ECD" w:rsidRPr="00DF2796" w:rsidRDefault="001C3ECD" w:rsidP="00A65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0" w:type="dxa"/>
            <w:gridSpan w:val="3"/>
          </w:tcPr>
          <w:p w:rsidR="001C3ECD" w:rsidRPr="00DF2796" w:rsidRDefault="001C3ECD" w:rsidP="001C3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C3ECD" w:rsidRPr="00DF2796" w:rsidRDefault="0062251A" w:rsidP="001C3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</w:tcPr>
          <w:p w:rsidR="001C3ECD" w:rsidRPr="00DF2796" w:rsidRDefault="001C3ECD" w:rsidP="00622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25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1C3ECD" w:rsidRPr="00DF2796" w:rsidRDefault="001C3ECD" w:rsidP="00622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25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C3ECD" w:rsidRPr="00DF2796" w:rsidTr="00B24F46">
        <w:trPr>
          <w:gridAfter w:val="1"/>
          <w:wAfter w:w="639" w:type="dxa"/>
        </w:trPr>
        <w:tc>
          <w:tcPr>
            <w:tcW w:w="16341" w:type="dxa"/>
            <w:gridSpan w:val="54"/>
          </w:tcPr>
          <w:p w:rsidR="001C3ECD" w:rsidRPr="00DF2796" w:rsidRDefault="001C3ECD" w:rsidP="002862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3ECD" w:rsidRPr="00DF2796" w:rsidRDefault="001C3ECD" w:rsidP="001C3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DF2796">
              <w:rPr>
                <w:rFonts w:ascii="Times New Roman" w:hAnsi="Times New Roman" w:cs="Times New Roman"/>
                <w:b/>
                <w:sz w:val="16"/>
                <w:szCs w:val="16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 инспекции</w:t>
            </w:r>
            <w:r w:rsidRPr="00DF2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</w:tc>
      </w:tr>
      <w:tr w:rsidR="00B24F46" w:rsidRPr="00DF2796" w:rsidTr="00B24F46">
        <w:trPr>
          <w:gridAfter w:val="1"/>
          <w:wAfter w:w="639" w:type="dxa"/>
        </w:trPr>
        <w:tc>
          <w:tcPr>
            <w:tcW w:w="363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F46" w:rsidRPr="00DF2796" w:rsidTr="00B24F46">
        <w:trPr>
          <w:gridAfter w:val="1"/>
          <w:wAfter w:w="639" w:type="dxa"/>
        </w:trPr>
        <w:tc>
          <w:tcPr>
            <w:tcW w:w="1911" w:type="dxa"/>
            <w:gridSpan w:val="3"/>
          </w:tcPr>
          <w:p w:rsidR="0062251A" w:rsidRPr="00DF2796" w:rsidRDefault="0062251A" w:rsidP="0052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направлению </w:t>
            </w:r>
            <w:r w:rsidRPr="00524AC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инспекции </w:t>
            </w: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076" w:rsidRPr="00DF2796" w:rsidTr="00B24F46">
        <w:trPr>
          <w:gridAfter w:val="1"/>
          <w:wAfter w:w="639" w:type="dxa"/>
        </w:trPr>
        <w:tc>
          <w:tcPr>
            <w:tcW w:w="16341" w:type="dxa"/>
            <w:gridSpan w:val="54"/>
          </w:tcPr>
          <w:p w:rsidR="002B1076" w:rsidRPr="00DF2796" w:rsidRDefault="002B1076" w:rsidP="002862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1076" w:rsidRPr="00DF2796" w:rsidRDefault="002B1076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DF2796">
              <w:rPr>
                <w:rFonts w:ascii="Times New Roman" w:hAnsi="Times New Roman" w:cs="Times New Roman"/>
                <w:b/>
                <w:sz w:val="16"/>
                <w:szCs w:val="16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 инспекции</w:t>
            </w:r>
            <w:r w:rsidRPr="00DF2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</w:tc>
      </w:tr>
      <w:tr w:rsidR="00B24F46" w:rsidRPr="00DF2796" w:rsidTr="00B24F46">
        <w:tc>
          <w:tcPr>
            <w:tcW w:w="363" w:type="dxa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3"/>
          </w:tcPr>
          <w:p w:rsidR="00B24F46" w:rsidRPr="00DF2796" w:rsidRDefault="00B24F46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F46" w:rsidRPr="00DF2796" w:rsidTr="00B24F46">
        <w:trPr>
          <w:gridAfter w:val="1"/>
          <w:wAfter w:w="639" w:type="dxa"/>
        </w:trPr>
        <w:tc>
          <w:tcPr>
            <w:tcW w:w="1911" w:type="dxa"/>
            <w:gridSpan w:val="3"/>
          </w:tcPr>
          <w:p w:rsidR="0062251A" w:rsidRPr="00DF2796" w:rsidRDefault="0062251A" w:rsidP="0052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направлению </w:t>
            </w:r>
            <w:r w:rsidRPr="00524AC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инспекции </w:t>
            </w: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076" w:rsidRPr="00DF2796" w:rsidTr="00B24F46">
        <w:trPr>
          <w:gridAfter w:val="1"/>
          <w:wAfter w:w="639" w:type="dxa"/>
        </w:trPr>
        <w:tc>
          <w:tcPr>
            <w:tcW w:w="16341" w:type="dxa"/>
            <w:gridSpan w:val="54"/>
          </w:tcPr>
          <w:p w:rsidR="002B1076" w:rsidRPr="00DF2796" w:rsidRDefault="002B1076" w:rsidP="002862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1076" w:rsidRPr="00DF2796" w:rsidRDefault="002B1076" w:rsidP="002B1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DF2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аправление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деятельности инспекции</w:t>
            </w:r>
            <w:r w:rsidRPr="00DF2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</w:tc>
      </w:tr>
      <w:tr w:rsidR="00B24F46" w:rsidRPr="00DF2796" w:rsidTr="00B24F46">
        <w:trPr>
          <w:gridAfter w:val="1"/>
          <w:wAfter w:w="639" w:type="dxa"/>
        </w:trPr>
        <w:tc>
          <w:tcPr>
            <w:tcW w:w="363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F46" w:rsidRPr="00DF2796" w:rsidTr="00B24F46">
        <w:trPr>
          <w:gridAfter w:val="1"/>
          <w:wAfter w:w="639" w:type="dxa"/>
        </w:trPr>
        <w:tc>
          <w:tcPr>
            <w:tcW w:w="1911" w:type="dxa"/>
            <w:gridSpan w:val="3"/>
          </w:tcPr>
          <w:p w:rsidR="0062251A" w:rsidRPr="00DF2796" w:rsidRDefault="0062251A" w:rsidP="0052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направлению </w:t>
            </w:r>
            <w:r w:rsidRPr="00524AC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инспекции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40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2251A" w:rsidRPr="00DF2796" w:rsidRDefault="0062251A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92" w:rsidRPr="00DF2796" w:rsidTr="00B24F46">
        <w:trPr>
          <w:gridAfter w:val="1"/>
          <w:wAfter w:w="639" w:type="dxa"/>
        </w:trPr>
        <w:tc>
          <w:tcPr>
            <w:tcW w:w="16341" w:type="dxa"/>
            <w:gridSpan w:val="54"/>
          </w:tcPr>
          <w:p w:rsidR="00104B92" w:rsidRDefault="00104B92" w:rsidP="00BB4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F46" w:rsidRPr="00DF2796" w:rsidTr="00B24F46">
        <w:tc>
          <w:tcPr>
            <w:tcW w:w="395" w:type="dxa"/>
            <w:gridSpan w:val="2"/>
          </w:tcPr>
          <w:p w:rsidR="00104B92" w:rsidRPr="00DF2796" w:rsidRDefault="00104B92" w:rsidP="0052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3" w:type="dxa"/>
            <w:gridSpan w:val="2"/>
          </w:tcPr>
          <w:p w:rsidR="00104B92" w:rsidRPr="00DF2796" w:rsidRDefault="00104B92" w:rsidP="00104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7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3" w:type="dxa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4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3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6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3" w:type="dxa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2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4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06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04B92" w:rsidRPr="00DF2796" w:rsidTr="00E145BB">
        <w:tc>
          <w:tcPr>
            <w:tcW w:w="16980" w:type="dxa"/>
            <w:gridSpan w:val="55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F77"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Экспертно-аналитический отдел</w:t>
            </w:r>
          </w:p>
        </w:tc>
      </w:tr>
      <w:tr w:rsidR="00B24F46" w:rsidRPr="00DF2796" w:rsidTr="00B24F46">
        <w:tc>
          <w:tcPr>
            <w:tcW w:w="395" w:type="dxa"/>
            <w:gridSpan w:val="2"/>
          </w:tcPr>
          <w:p w:rsidR="00104B92" w:rsidRPr="00DF2796" w:rsidRDefault="00104B92" w:rsidP="00524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104B92" w:rsidRPr="00DF2796" w:rsidRDefault="00104B92" w:rsidP="00524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104B92" w:rsidRPr="00C25F77" w:rsidRDefault="00104B92" w:rsidP="002862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</w:tcPr>
          <w:p w:rsidR="00104B92" w:rsidRPr="00DF2796" w:rsidRDefault="00104B92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F46" w:rsidRPr="00DF2796" w:rsidTr="00B24F46">
        <w:tc>
          <w:tcPr>
            <w:tcW w:w="1998" w:type="dxa"/>
            <w:gridSpan w:val="4"/>
          </w:tcPr>
          <w:p w:rsidR="00917C4D" w:rsidRPr="00DF2796" w:rsidRDefault="00917C4D" w:rsidP="00C25F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796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524ACE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экспертно-аналитического отдела</w:t>
            </w:r>
          </w:p>
        </w:tc>
        <w:tc>
          <w:tcPr>
            <w:tcW w:w="735" w:type="dxa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gridSpan w:val="2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</w:tcPr>
          <w:p w:rsidR="00917C4D" w:rsidRPr="00DF2796" w:rsidRDefault="00917C4D" w:rsidP="00286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6210" w:rsidRDefault="00286210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96" w:rsidRDefault="00DF2796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E" w:rsidRDefault="00524ACE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24ACE" w:rsidSect="00DF2796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286210" w:rsidRPr="00286210" w:rsidRDefault="00286210" w:rsidP="00286210">
      <w:pPr>
        <w:spacing w:after="0" w:line="240" w:lineRule="auto"/>
        <w:ind w:left="6371" w:firstLine="709"/>
        <w:rPr>
          <w:rFonts w:ascii="Times New Roman" w:hAnsi="Times New Roman" w:cs="Times New Roman"/>
          <w:sz w:val="28"/>
          <w:szCs w:val="28"/>
        </w:rPr>
      </w:pPr>
      <w:r w:rsidRPr="0028621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10">
        <w:rPr>
          <w:rFonts w:ascii="Times New Roman" w:hAnsi="Times New Roman" w:cs="Times New Roman"/>
          <w:b/>
          <w:sz w:val="28"/>
          <w:szCs w:val="28"/>
        </w:rPr>
        <w:t>Административная практика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10">
        <w:rPr>
          <w:rFonts w:ascii="Times New Roman" w:hAnsi="Times New Roman" w:cs="Times New Roman"/>
          <w:b/>
          <w:sz w:val="28"/>
          <w:szCs w:val="28"/>
        </w:rPr>
        <w:t>за_________________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6210">
        <w:rPr>
          <w:rFonts w:ascii="Times New Roman" w:hAnsi="Times New Roman" w:cs="Times New Roman"/>
          <w:sz w:val="18"/>
          <w:szCs w:val="18"/>
        </w:rPr>
        <w:t>(отчетный период)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540"/>
        <w:gridCol w:w="594"/>
        <w:gridCol w:w="425"/>
        <w:gridCol w:w="425"/>
        <w:gridCol w:w="425"/>
        <w:gridCol w:w="1418"/>
        <w:gridCol w:w="1276"/>
        <w:gridCol w:w="1134"/>
        <w:gridCol w:w="1098"/>
      </w:tblGrid>
      <w:tr w:rsidR="00286210" w:rsidRPr="00286210" w:rsidTr="00FB1DF8">
        <w:tc>
          <w:tcPr>
            <w:tcW w:w="2127" w:type="dxa"/>
            <w:vMerge w:val="restart"/>
          </w:tcPr>
          <w:p w:rsidR="00D40B87" w:rsidRDefault="00D40B87" w:rsidP="00D40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210" w:rsidRPr="00286210" w:rsidRDefault="00286210" w:rsidP="00D40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Статья Ко</w:t>
            </w:r>
            <w:r w:rsidR="00D40B87">
              <w:rPr>
                <w:rFonts w:ascii="Times New Roman" w:hAnsi="Times New Roman" w:cs="Times New Roman"/>
                <w:b/>
                <w:sz w:val="20"/>
                <w:szCs w:val="20"/>
              </w:rPr>
              <w:t>АП</w:t>
            </w: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 </w:t>
            </w:r>
          </w:p>
        </w:tc>
        <w:tc>
          <w:tcPr>
            <w:tcW w:w="8328" w:type="dxa"/>
            <w:gridSpan w:val="10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составленных протоколов</w:t>
            </w:r>
          </w:p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об административных правонарушениях</w:t>
            </w:r>
          </w:p>
        </w:tc>
      </w:tr>
      <w:tr w:rsidR="003B5EC5" w:rsidRPr="00286210" w:rsidTr="003B5EC5">
        <w:trPr>
          <w:trHeight w:val="72"/>
        </w:trPr>
        <w:tc>
          <w:tcPr>
            <w:tcW w:w="2127" w:type="dxa"/>
            <w:vMerge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EC5" w:rsidRPr="00286210" w:rsidRDefault="003B5EC5" w:rsidP="00FB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B5EC5" w:rsidRPr="00286210" w:rsidRDefault="003B5EC5" w:rsidP="00FB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409" w:type="dxa"/>
            <w:gridSpan w:val="5"/>
          </w:tcPr>
          <w:p w:rsidR="003B5EC5" w:rsidRDefault="003B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субъектному составу</w:t>
            </w:r>
          </w:p>
          <w:p w:rsidR="003B5EC5" w:rsidRPr="00286210" w:rsidRDefault="003B5EC5" w:rsidP="00FB1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4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из них по результатам рассмотрения</w:t>
            </w:r>
          </w:p>
        </w:tc>
      </w:tr>
      <w:tr w:rsidR="003B5EC5" w:rsidRPr="00286210" w:rsidTr="000C0959">
        <w:trPr>
          <w:trHeight w:val="390"/>
        </w:trPr>
        <w:tc>
          <w:tcPr>
            <w:tcW w:w="2127" w:type="dxa"/>
            <w:vMerge w:val="restart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лиц</w:t>
            </w:r>
          </w:p>
        </w:tc>
        <w:tc>
          <w:tcPr>
            <w:tcW w:w="1869" w:type="dxa"/>
            <w:gridSpan w:val="4"/>
          </w:tcPr>
          <w:p w:rsidR="003B5EC5" w:rsidRPr="00286210" w:rsidRDefault="003B5EC5" w:rsidP="00DF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должностных лиц, из них замещающих:</w:t>
            </w:r>
          </w:p>
        </w:tc>
        <w:tc>
          <w:tcPr>
            <w:tcW w:w="1418" w:type="dxa"/>
            <w:vMerge w:val="restart"/>
          </w:tcPr>
          <w:p w:rsidR="00D40B87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прекращено производств по делу об администра</w:t>
            </w:r>
          </w:p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тивном</w:t>
            </w:r>
            <w:proofErr w:type="spellEnd"/>
            <w:r w:rsidRPr="0028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правонару</w:t>
            </w:r>
            <w:r w:rsidR="00DF125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286210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основаниям, </w:t>
            </w:r>
            <w:proofErr w:type="gramStart"/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proofErr w:type="gramEnd"/>
          </w:p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286210">
              <w:rPr>
                <w:rFonts w:ascii="Times New Roman" w:hAnsi="Times New Roman" w:cs="Times New Roman"/>
                <w:sz w:val="20"/>
                <w:szCs w:val="20"/>
              </w:rPr>
              <w:t xml:space="preserve"> статьей 24.5 КоАП РФ</w:t>
            </w:r>
          </w:p>
        </w:tc>
        <w:tc>
          <w:tcPr>
            <w:tcW w:w="1276" w:type="dxa"/>
            <w:vMerge w:val="restart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назначено наказание в виде административного  штрафа, </w:t>
            </w:r>
          </w:p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объявлено устное замечание</w:t>
            </w:r>
          </w:p>
        </w:tc>
        <w:tc>
          <w:tcPr>
            <w:tcW w:w="1134" w:type="dxa"/>
            <w:vMerge w:val="restart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наложено административных штрафов на сумму (тыс. руб.)</w:t>
            </w:r>
          </w:p>
        </w:tc>
        <w:tc>
          <w:tcPr>
            <w:tcW w:w="1098" w:type="dxa"/>
            <w:vMerge w:val="restart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взыскано административных штрафов на сумму (тыс. руб.)</w:t>
            </w:r>
          </w:p>
        </w:tc>
      </w:tr>
      <w:tr w:rsidR="003B5EC5" w:rsidRPr="00286210" w:rsidTr="003B5EC5">
        <w:trPr>
          <w:trHeight w:val="2355"/>
        </w:trPr>
        <w:tc>
          <w:tcPr>
            <w:tcW w:w="2127" w:type="dxa"/>
            <w:vMerge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B5EC5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B5EC5" w:rsidRPr="00DF1254" w:rsidRDefault="00DF1254" w:rsidP="00DF1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254">
              <w:rPr>
                <w:rFonts w:ascii="Times New Roman" w:hAnsi="Times New Roman" w:cs="Times New Roman"/>
                <w:sz w:val="16"/>
                <w:szCs w:val="16"/>
              </w:rPr>
              <w:t>государственные должности</w:t>
            </w:r>
          </w:p>
        </w:tc>
        <w:tc>
          <w:tcPr>
            <w:tcW w:w="425" w:type="dxa"/>
          </w:tcPr>
          <w:p w:rsidR="00370274" w:rsidRPr="00DF1254" w:rsidRDefault="00DF1254" w:rsidP="00DF1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254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</w:t>
            </w:r>
          </w:p>
        </w:tc>
        <w:tc>
          <w:tcPr>
            <w:tcW w:w="425" w:type="dxa"/>
          </w:tcPr>
          <w:p w:rsidR="00D40B87" w:rsidRDefault="00DF1254" w:rsidP="00370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254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3B5EC5" w:rsidRPr="00DF1254" w:rsidRDefault="00DF1254" w:rsidP="00370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254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</w:p>
        </w:tc>
        <w:tc>
          <w:tcPr>
            <w:tcW w:w="425" w:type="dxa"/>
          </w:tcPr>
          <w:p w:rsidR="003B5EC5" w:rsidRPr="00DF1254" w:rsidRDefault="00DF1254" w:rsidP="00370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254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</w:t>
            </w:r>
          </w:p>
        </w:tc>
        <w:tc>
          <w:tcPr>
            <w:tcW w:w="1418" w:type="dxa"/>
            <w:vMerge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EC5" w:rsidRPr="00286210" w:rsidTr="003B5EC5">
        <w:tc>
          <w:tcPr>
            <w:tcW w:w="2127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B5EC5" w:rsidRPr="00286210" w:rsidRDefault="003B5EC5" w:rsidP="00FB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B5EC5" w:rsidRPr="00286210" w:rsidRDefault="003B5EC5" w:rsidP="00FB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5EC5" w:rsidRPr="00286210" w:rsidRDefault="003B5EC5" w:rsidP="00FB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5EC5" w:rsidRPr="00286210" w:rsidRDefault="003B5EC5" w:rsidP="00FB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5EC5" w:rsidRPr="00286210" w:rsidRDefault="003B5EC5" w:rsidP="00FB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5EC5" w:rsidRPr="00286210" w:rsidTr="003B5EC5">
        <w:tc>
          <w:tcPr>
            <w:tcW w:w="2127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EC5" w:rsidRPr="00286210" w:rsidTr="003B5EC5">
        <w:tc>
          <w:tcPr>
            <w:tcW w:w="2127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B5EC5" w:rsidRPr="00286210" w:rsidRDefault="003B5EC5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210" w:rsidRPr="00286210" w:rsidRDefault="00286210" w:rsidP="0028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796" w:rsidRDefault="00DF2796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6210" w:rsidRPr="00286210" w:rsidRDefault="00286210" w:rsidP="00286210">
      <w:pPr>
        <w:spacing w:after="0"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  <w:r w:rsidRPr="0028621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10">
        <w:rPr>
          <w:rFonts w:ascii="Times New Roman" w:hAnsi="Times New Roman" w:cs="Times New Roman"/>
          <w:b/>
          <w:sz w:val="28"/>
          <w:szCs w:val="28"/>
        </w:rPr>
        <w:t>Перечень отчетов</w:t>
      </w:r>
      <w:r w:rsidR="001B150D">
        <w:rPr>
          <w:rFonts w:ascii="Times New Roman" w:hAnsi="Times New Roman" w:cs="Times New Roman"/>
          <w:b/>
          <w:sz w:val="28"/>
          <w:szCs w:val="28"/>
        </w:rPr>
        <w:t xml:space="preserve"> (заключений)</w:t>
      </w:r>
      <w:r w:rsidRPr="00286210">
        <w:rPr>
          <w:rFonts w:ascii="Times New Roman" w:hAnsi="Times New Roman" w:cs="Times New Roman"/>
          <w:b/>
          <w:sz w:val="28"/>
          <w:szCs w:val="28"/>
        </w:rPr>
        <w:t>, информаций о ходе исполнения краевого бюджета, бюджета территориального государственного внебюджетного фонда, направленных Губернатору края,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10">
        <w:rPr>
          <w:rFonts w:ascii="Times New Roman" w:hAnsi="Times New Roman" w:cs="Times New Roman"/>
          <w:b/>
          <w:sz w:val="28"/>
          <w:szCs w:val="28"/>
        </w:rPr>
        <w:t>в Законодательную Думу Хабаровского края,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10">
        <w:rPr>
          <w:rFonts w:ascii="Times New Roman" w:hAnsi="Times New Roman" w:cs="Times New Roman"/>
          <w:b/>
          <w:sz w:val="28"/>
          <w:szCs w:val="28"/>
        </w:rPr>
        <w:t>органы исполнительной власти Хабаровского края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210">
        <w:rPr>
          <w:rFonts w:ascii="Times New Roman" w:hAnsi="Times New Roman" w:cs="Times New Roman"/>
          <w:sz w:val="28"/>
          <w:szCs w:val="28"/>
        </w:rPr>
        <w:t>за____________________________________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6210">
        <w:rPr>
          <w:rFonts w:ascii="Times New Roman" w:hAnsi="Times New Roman" w:cs="Times New Roman"/>
          <w:sz w:val="18"/>
          <w:szCs w:val="18"/>
        </w:rPr>
        <w:t>(отчетный период)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1"/>
      </w:tblGrid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62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Исходящий №, </w:t>
            </w:r>
          </w:p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6210" w:rsidRPr="00286210" w:rsidTr="00286210">
        <w:tc>
          <w:tcPr>
            <w:tcW w:w="9570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9570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Направлено Губернатору края</w:t>
            </w: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9570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Направлено в Законодательную Думу Хабаровского края</w:t>
            </w: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9570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Направлено в</w:t>
            </w:r>
            <w:r w:rsidRPr="00286210">
              <w:t xml:space="preserve"> </w:t>
            </w: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органы исполнительной власти</w:t>
            </w: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9570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9570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Направлено Губернатору края</w:t>
            </w: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9570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Направлено в Законодательную Думу Хабаровского края</w:t>
            </w: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9570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Направлено в</w:t>
            </w:r>
            <w:r w:rsidRPr="00286210">
              <w:t xml:space="preserve"> </w:t>
            </w:r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органы исполнительной власти</w:t>
            </w: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10" w:rsidRPr="00286210" w:rsidTr="00286210">
        <w:tc>
          <w:tcPr>
            <w:tcW w:w="110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796" w:rsidRPr="00286210" w:rsidRDefault="00DF2796" w:rsidP="0028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796" w:rsidRDefault="00DF2796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6210" w:rsidRPr="00286210" w:rsidRDefault="00286210" w:rsidP="0028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21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86210" w:rsidRPr="00286210" w:rsidRDefault="00286210" w:rsidP="00286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210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Контрольно-счетной палаты Хабаровского края за отчетный период</w:t>
      </w:r>
    </w:p>
    <w:tbl>
      <w:tblPr>
        <w:tblW w:w="9930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381"/>
        <w:gridCol w:w="1321"/>
        <w:gridCol w:w="1234"/>
      </w:tblGrid>
      <w:tr w:rsidR="00286210" w:rsidRPr="00286210" w:rsidTr="00286210">
        <w:trPr>
          <w:cantSplit/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0" w:rsidRPr="00286210" w:rsidRDefault="00286210" w:rsidP="00286210">
            <w:pPr>
              <w:spacing w:after="0" w:line="240" w:lineRule="auto"/>
              <w:ind w:left="-108" w:right="-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286210" w:rsidRPr="00286210" w:rsidRDefault="00286210" w:rsidP="00286210">
            <w:pPr>
              <w:spacing w:after="0" w:line="240" w:lineRule="auto"/>
              <w:ind w:left="-108" w:right="-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текущего года</w:t>
            </w:r>
          </w:p>
          <w:p w:rsidR="00286210" w:rsidRPr="00286210" w:rsidRDefault="00286210" w:rsidP="00286210">
            <w:pPr>
              <w:spacing w:after="0" w:line="240" w:lineRule="auto"/>
              <w:ind w:left="-108" w:right="-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0" w:rsidRPr="00286210" w:rsidRDefault="00286210" w:rsidP="00286210">
            <w:pPr>
              <w:spacing w:after="0" w:line="240" w:lineRule="auto"/>
              <w:ind w:left="-108" w:right="-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Аналогичный период предшествующего года</w:t>
            </w: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2862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Контрольная и экспертно-аналитическая деятельность</w:t>
            </w: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Проведено контрольных и экспертно-аналитических мероприятий, из них: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1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экспертно-аналитических мероприятий (за исключением экспертиз проектов законодательных и иных нормативных правовых актов), 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роведено мероприятий на основании поручений Законодательной Думы Хабаровского края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роведено мероприятий на основании предложений и запросов Губернатора Хабаровского края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роведено мероприятий на основании предложений и запросов глав муниципальных образований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роведено мероприятий на основании 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органов прокуратуры и иных правоохранительных органов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роведено мероприятий на основании 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граждан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организаций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7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7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7" w:rsidRPr="00286210" w:rsidRDefault="00D40B87" w:rsidP="00D40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роведено мероприятий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решению Коллегии Контрольно-счетной палаты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7" w:rsidRPr="00286210" w:rsidRDefault="00D40B87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7" w:rsidRPr="00286210" w:rsidRDefault="00D40B87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роведено аудита в сфере закупок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роведено контрольных мероприятий с элементами аудита в сфере закупок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C36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роведено аудитов эффективности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B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контрольных и экспертно-аналитических мероприятий, проведенных с элементами аудита эффективности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A9C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C" w:rsidRPr="00286210" w:rsidRDefault="008C7A9C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B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C" w:rsidRPr="00286210" w:rsidRDefault="00D40B87" w:rsidP="00D40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C7A9C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одготовлено заключений по р</w:t>
            </w:r>
            <w:r w:rsidR="008C7A9C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езультатам внешней проверки годовой бюджетной отчетности главных администраторов бюджетных средств.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C" w:rsidRPr="00286210" w:rsidRDefault="008C7A9C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C" w:rsidRPr="00286210" w:rsidRDefault="008C7A9C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 Счетной палатой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0D0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Подготовлено заключений по результатам экспертизы (финансово-экономической экспертизы) проектов законодательных, иных нормативных правовых актов и иных документов, содержащих позицию Контрольно-счетной палаты Хабаровского края</w:t>
            </w:r>
            <w:r w:rsidR="008C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D07F8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370274">
        <w:trPr>
          <w:cantSplit/>
          <w:trHeight w:val="35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проектов законов Хабаровского края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370274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проектов государственных программ Хабаровского края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40B87" w:rsidP="00D4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проектов иных нормативных правовых актов органов государственной власти Хабаровского края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проектов федеральных законов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C" w:rsidRPr="00286210" w:rsidRDefault="008C7A9C" w:rsidP="000D0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объектов проведенных контрольных и экспертно-аналитических мероприятий, из них: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8C7A9C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8C7A9C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8C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дств вс</w:t>
            </w:r>
            <w:proofErr w:type="gramEnd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его (</w:t>
            </w:r>
            <w:r w:rsidR="008C7A9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руб.)</w:t>
            </w:r>
            <w:r w:rsidR="008C7A9C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9FF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F" w:rsidRDefault="00A219FF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F" w:rsidRPr="00286210" w:rsidRDefault="00A219FF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F" w:rsidRPr="00286210" w:rsidRDefault="00A219FF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F" w:rsidRPr="00286210" w:rsidRDefault="00A219FF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A2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19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A2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19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A2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19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краевого имущества</w:t>
            </w:r>
            <w:r w:rsidR="008C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(исходя из балансовой стоимости)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A2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19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имущества</w:t>
            </w:r>
            <w:r w:rsidR="008C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(исходя из балансовой стоимости)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A2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19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8C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</w:t>
            </w:r>
            <w:r w:rsidR="000D0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  <w:r w:rsidR="008C7A9C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8C7A9C">
              <w:rPr>
                <w:rFonts w:ascii="Times New Roman" w:eastAsia="Calibri" w:hAnsi="Times New Roman" w:cs="Times New Roman"/>
                <w:sz w:val="24"/>
                <w:szCs w:val="24"/>
              </w:rPr>
              <w:t>/количество финансовых нарушений/ тыс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руб./)</w:t>
            </w:r>
            <w:r w:rsidR="00F43B70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при формировании и исполнении бюджетов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при осуществлении государственных (муниципальных) закупок и</w:t>
            </w:r>
            <w:bookmarkStart w:id="1" w:name="_GoBack"/>
            <w:bookmarkEnd w:id="1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закупок отдельными видами юридических лиц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1B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Выявлено неэффективное использование </w:t>
            </w:r>
            <w:r w:rsidR="001B150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 средств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43B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количество/тыс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50D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D" w:rsidRDefault="001B150D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D" w:rsidRPr="00286210" w:rsidRDefault="001B150D" w:rsidP="001B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Выявлено неэффективное использование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средств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количество/тыс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D" w:rsidRPr="00286210" w:rsidRDefault="001B150D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D" w:rsidRPr="00286210" w:rsidRDefault="001B150D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2862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Принятие мер реагирования по результатам контроля</w:t>
            </w: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0D0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представлений всего, в том числе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исполнено представлений в установленные сроки,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представлений, </w:t>
            </w:r>
            <w:proofErr w:type="gramStart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proofErr w:type="gramEnd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6E4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представлений, не выполненных</w:t>
            </w:r>
            <w:r w:rsidR="006E42D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выполненных не полностью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2DA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A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E42DA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A" w:rsidRPr="00286210" w:rsidRDefault="006E42DA" w:rsidP="006E4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невыполненных 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направленных в предыдущих периодах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A" w:rsidRPr="00286210" w:rsidRDefault="006E42DA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A" w:rsidRPr="00286210" w:rsidRDefault="006E42DA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0D07F8" w:rsidP="000D0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34E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EA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 представлений, направленных в предшествующ</w:t>
            </w:r>
            <w:r w:rsidR="00EA3652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3652">
              <w:rPr>
                <w:rFonts w:ascii="Times New Roman" w:eastAsia="Calibri" w:hAnsi="Times New Roman" w:cs="Times New Roman"/>
                <w:sz w:val="24"/>
                <w:szCs w:val="24"/>
              </w:rPr>
              <w:t>годах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B1ADE" w:rsidP="0063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94" w:rsidRPr="00286210" w:rsidRDefault="00286210" w:rsidP="004B1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предписаний всего</w:t>
            </w:r>
            <w:r w:rsidR="00634E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B1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4E9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B1ADE" w:rsidP="004B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B1ADE" w:rsidP="004B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предписаний, </w:t>
            </w:r>
            <w:proofErr w:type="gramStart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proofErr w:type="gramEnd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B1ADE" w:rsidP="004B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63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предписаний, не выполненных</w:t>
            </w:r>
            <w:r w:rsidR="00634E9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выполненных не полностью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0543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43" w:rsidRDefault="004B1ADE" w:rsidP="004B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F0543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43" w:rsidRPr="00286210" w:rsidRDefault="009F0543" w:rsidP="009F0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невыполненных 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писаний, направленных в предыдущих периодах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43" w:rsidRPr="00286210" w:rsidRDefault="009F0543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43" w:rsidRPr="00286210" w:rsidRDefault="009F0543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B1ADE" w:rsidP="004B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05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исполнено предписаний, направленных в периоде, предшествующем </w:t>
            </w:r>
            <w:proofErr w:type="gramStart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9F05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B1ADE" w:rsidP="004B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направленных уведомлений о применении бюджетных мер принуждения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B1ADE" w:rsidP="004B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C36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бесспорно</w:t>
            </w:r>
            <w:proofErr w:type="gramEnd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взыскано средств, полученных из другого бюджета бюджетной системы Российской Федерации, по результатам рассмотрения уведомлений о применении бюджетных мер принуждения (</w:t>
            </w:r>
            <w:r w:rsidR="00C3657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F06D34" w:rsidP="00F0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C36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сокращено предоставление межбюджетных трансфертов по результатам рассмотрения уведомлений о применении бюджетных мер принуждения (</w:t>
            </w:r>
            <w:r w:rsidR="00C3657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C36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приостановлено предоставление межбюджетных трансфертов по результатам рассмотрения уведомлений о применении бюджетных мер принуждения (</w:t>
            </w:r>
            <w:r w:rsidR="00C3657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9F0543" w:rsidP="007B7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направленных уведомлений о применении бюджетных мер принуждения, по результатам рассмотрения которых отказано в применении бюджетных мер принуждения</w:t>
            </w:r>
            <w:r w:rsidR="007B7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в связи с поступлением от Контрольно-счетной палаты Хабаровского края информации об устранении муниципальным образованием бюджетного нарушения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9F0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Направлено информационных писем </w:t>
            </w:r>
            <w:r w:rsidR="009F0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Губернатору края, 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в органы исполнительной власти края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</w:t>
            </w:r>
            <w:proofErr w:type="gramStart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рассмотрения которых 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решений об отказе в возбуждении уголовного дела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05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возбуждено дел об административных правонарушениях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Возбуждено дел об административных правонарушениях должностными лицами Контрольно-счетной палаты Хабаровского края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дел об административных правонарушениях,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дел об административных правонарушениях, производство по</w:t>
            </w:r>
            <w:r w:rsidRPr="00286210">
              <w:t xml:space="preserve"> 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которым  прекращено на основании ст. 2.9 КоАП РФ, объявлено устное замечание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наложенных административных штрафов (тыс.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взысканных административных штрафов (тыс.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9F0543" w:rsidP="009F0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0543" w:rsidRPr="00286210" w:rsidTr="0028621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43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F0543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43" w:rsidRDefault="009F0543" w:rsidP="009F0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ривлечено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юридических 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лиц к административной ответственности по делам об административных правонарушениях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43" w:rsidRPr="00286210" w:rsidRDefault="009F0543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43" w:rsidRPr="00286210" w:rsidRDefault="009F0543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D12DA8">
        <w:trPr>
          <w:cantSplit/>
          <w:trHeight w:val="3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материалов в соответствующие надзорные органы для возбуждения дел об административных правонарушениях (расшифровать) (ед.)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D12DA8">
        <w:trPr>
          <w:cantSplit/>
          <w:trHeight w:val="2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возбужденных дел об административных правонарушениях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D12DA8">
        <w:trPr>
          <w:cantSplit/>
          <w:trHeight w:val="3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Default="00286210" w:rsidP="00D1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Устранено выявленных нарушений (</w:t>
            </w:r>
            <w:r w:rsidR="00D12DA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руб.) всего</w:t>
            </w:r>
            <w:r w:rsidR="00D12DA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2DA8" w:rsidRPr="00286210" w:rsidRDefault="00D12DA8" w:rsidP="00D1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D12DA8">
        <w:trPr>
          <w:cantSplit/>
          <w:trHeight w:val="2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D1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возврат сре</w:t>
            </w:r>
            <w:proofErr w:type="gramStart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юджеты всех уровней бюджетной системы Российской Федерации (</w:t>
            </w:r>
            <w:r w:rsidR="00D12DA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D12DA8">
        <w:trPr>
          <w:cantSplit/>
          <w:trHeight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D1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работ и (или) оказано услуг (</w:t>
            </w:r>
            <w:r w:rsidR="00D12DA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D12DA8">
        <w:trPr>
          <w:cantSplit/>
          <w:trHeight w:val="2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12DA8" w:rsidP="00D1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2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28621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8621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Обеспечение деятельности Контрольно-счетной палаты Хабаровского края</w:t>
            </w:r>
          </w:p>
        </w:tc>
      </w:tr>
      <w:tr w:rsidR="00286210" w:rsidRPr="00286210" w:rsidTr="00D12DA8">
        <w:trPr>
          <w:cantSplit/>
          <w:trHeight w:val="2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12DA8" w:rsidP="00D1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азработано новых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актуализировано</w:t>
            </w:r>
            <w:proofErr w:type="gramEnd"/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действующих стандартов и методических документов (ед.)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86210" w:rsidRPr="00286210" w:rsidTr="00286210">
        <w:trPr>
          <w:cantSplit/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12DA8" w:rsidP="007C0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роведено заседаний Коллегии Контрольно-счетной палаты /рассмотрено</w:t>
            </w:r>
            <w:proofErr w:type="gramEnd"/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вопросов (ед.)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12DA8" w:rsidP="00D1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бъем документооборота составил (ед.)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12DA8" w:rsidP="00D44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роведено заседаний экспертной комиссии </w:t>
            </w: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Контрольно-счетной палаты</w:t>
            </w:r>
            <w:r w:rsidR="00D442F7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Хабаровского края</w:t>
            </w: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(ед.)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12DA8" w:rsidP="001D7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дел, по которым представлялись интересы</w:t>
            </w: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Контрольно-счетной палаты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="001D7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1D7EEB" w:rsidRPr="001D7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рбитражны</w:t>
            </w:r>
            <w:r w:rsidR="001D7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с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удах</w:t>
            </w:r>
            <w:r w:rsidR="001D7EEB" w:rsidRPr="001D7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суда</w:t>
            </w:r>
            <w:r w:rsidR="001D7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1D7EEB" w:rsidRPr="001D7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общей юрисдикции: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3B174B" w:rsidP="0081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алобы, исковые требования на действия </w:t>
            </w:r>
            <w:r w:rsid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Контрольно-счетной палаты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="00815FBD" w:rsidRP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признани</w:t>
            </w:r>
            <w:r w:rsid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815FBD" w:rsidRP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15FBD" w:rsidRP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недействительными</w:t>
            </w:r>
            <w:proofErr w:type="gramEnd"/>
            <w:r w:rsidR="00815FBD" w:rsidRP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представлений (предписаний) </w:t>
            </w:r>
            <w:r w:rsid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815FBD" w:rsidRP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онтрольно-счетн</w:t>
            </w:r>
            <w:r w:rsid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 палаты</w:t>
            </w:r>
            <w:r w:rsidR="00815FBD">
              <w:t xml:space="preserve"> </w:t>
            </w:r>
            <w:r w:rsidR="00815FBD" w:rsidRP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том числе (ед.) </w:t>
            </w:r>
            <w:r w:rsid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B17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49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решения судов об отказе в удовлетворении жалоб, исков</w:t>
            </w:r>
            <w:r w:rsidR="007C0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том числе</w:t>
            </w:r>
            <w:r w:rsid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15FBD" w:rsidRPr="00815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частично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7C0E79" w:rsidP="007C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3B1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3B174B" w:rsidP="003B1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ринято и обработано сведений о доходах, расходах, об имуществе и обязательствах имущественного характера,</w:t>
            </w:r>
            <w:r w:rsidR="00286210" w:rsidRPr="00286210">
              <w:t xml:space="preserve"> 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представленных гражданскими служащими (чел)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3B174B" w:rsidP="003B1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роведено заседаний комиссии по соблюдению требований к служебному поведению государственных гражданских служащих Контрольно-счетной палаты Хабаровского края и урегулированию конфликта интересов (ед.)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Информационное присутствие: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3B174B">
        <w:trPr>
          <w:cantSplit/>
          <w:trHeight w:val="3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публикаций и сообщений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3B174B">
        <w:trPr>
          <w:cantSplit/>
          <w:trHeight w:val="3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тел</w:t>
            </w:r>
            <w:proofErr w:type="gramStart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радиосюжетов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3B174B" w:rsidP="00D44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оличество информационных материалов о деятельности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Контрольно-счетной палаты</w:t>
            </w:r>
            <w:r w:rsidR="00D442F7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Хабаровского края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размещенных на сайте </w:t>
            </w: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Контрольно-счетной палаты</w:t>
            </w:r>
            <w:r w:rsidR="00D44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442F7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Хабаровского края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A861CD" w:rsidP="00D44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оличество информационных материалов о деятельности </w:t>
            </w:r>
            <w:r w:rsidR="003B174B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Контрольно-счетной палаты</w:t>
            </w:r>
            <w:r w:rsidR="00D442F7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Хабаровского края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размещенных</w:t>
            </w:r>
            <w:r w:rsidR="00286210" w:rsidRPr="00286210">
              <w:t xml:space="preserve"> </w:t>
            </w:r>
            <w:r w:rsidR="00286210" w:rsidRPr="00286210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 w:rsidR="00286210" w:rsidRPr="00286210">
              <w:t xml:space="preserve"> 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портала Счетной палаты Российской Федерации и контрольно-счетных органов Российской Федерации «События» (далее – Портал)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A861CD" w:rsidP="00A86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документов, размещенных в «Электронной библиотеке» Портала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Штатная численность сотрудников (шт. ед.), в том числе замещающих: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сотрудников по наличию образования (чел):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юридическое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DF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Финансовое обеспечение деятельности Контрольно-счетной палаты Хабаровского края в отчетном году (</w:t>
            </w:r>
            <w:r w:rsidR="00DF1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</w:t>
            </w: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руб.)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40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862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Взаимодействие Контрольно-счетной палаты Хабаровского края</w:t>
            </w:r>
          </w:p>
        </w:tc>
      </w:tr>
      <w:tr w:rsidR="00286210" w:rsidRPr="00286210" w:rsidTr="00286210">
        <w:trPr>
          <w:cantSplit/>
          <w:trHeight w:val="40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10" w:rsidRPr="00286210" w:rsidRDefault="00286210" w:rsidP="00DF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DF1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контрольно-счетных органов</w:t>
            </w: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муниципальных образований в Хабаровском крае/количество муниципальных образований в крае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со статусом юридического лица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F1254" w:rsidP="00DF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оличество муниципальных образований, передавших полномочия по осуществлению внешнего муниципального финансового контроля на вышестоящий уровень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DF1254" w:rsidP="00DF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ассмотрено обращений граждан, организаций, контрольно-счетных органов муниципальных образований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иных лиц</w:t>
            </w:r>
            <w:r w:rsidR="00286210"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вопросам, относящимся к компетенции Контрольно-счетной палаты Хабаровского края, в том числе: (ед.)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10" w:rsidRPr="00286210" w:rsidTr="00286210">
        <w:trPr>
          <w:cantSplit/>
          <w:trHeight w:val="3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492FAB" w:rsidP="0049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286210" w:rsidRPr="0028621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286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субъектов общественного контроля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0" w:rsidRPr="00286210" w:rsidRDefault="00286210" w:rsidP="0028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6210" w:rsidRPr="00286210" w:rsidRDefault="00286210" w:rsidP="0028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96" w:rsidRDefault="00DF2796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6210" w:rsidRPr="00286210" w:rsidRDefault="00286210" w:rsidP="0028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21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86210" w:rsidRPr="00286210" w:rsidRDefault="00286210" w:rsidP="0028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210" w:rsidRPr="00286210" w:rsidRDefault="00286210" w:rsidP="002862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62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Участие в работе Совета контрольно-счетных органов</w:t>
      </w:r>
    </w:p>
    <w:p w:rsidR="00286210" w:rsidRPr="00286210" w:rsidRDefault="00286210" w:rsidP="002862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62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 Счетной палате Российской Федерации</w:t>
      </w:r>
    </w:p>
    <w:p w:rsidR="00286210" w:rsidRPr="00286210" w:rsidRDefault="00286210" w:rsidP="002862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828"/>
        <w:gridCol w:w="1665"/>
      </w:tblGrid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6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Совета контрольно-счетных органов при Счетной палате Российской Федерации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Номер и дата исходящего документа</w:t>
            </w: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3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организационных мероприятиях Совета</w:t>
            </w: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заседаний Совета</w:t>
            </w:r>
            <w:r w:rsidRPr="00286210">
              <w:t xml:space="preserve"> </w:t>
            </w: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контрольно-счетных органов при Счетной палате Российской Федерации (далее – Совет)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заседаний Президиума Совета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Коллегии счетной палаты Российской Федерации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Реализация решений Президиума и Совета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3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Совета</w:t>
            </w: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информационно-аналитической комиссии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в комиссии Совета по вопросам методологии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в комиссии по совершенствованию внешнего финансового контроля на муниципальном уровне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в комиссии по этике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в комиссии Совета по правовым вопросам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3" w:type="dxa"/>
            <w:gridSpan w:val="3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Счетной палатой Российской Федерации</w:t>
            </w: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при подготовке к совместным и параллельным контрольным и экспертно-аналитическим мероприятиям Счетной палаты Российской Федерации и контрольно-счетных органов субъектов Российской федерации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Участие в иных мероприятиях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Деятельность по выполнению плана работы отделения Совета в Дальневосточном федеральном округе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0" w:rsidRPr="00286210" w:rsidTr="00286210">
        <w:tc>
          <w:tcPr>
            <w:tcW w:w="817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86210" w:rsidRPr="00286210" w:rsidRDefault="00286210" w:rsidP="0028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отделениями Совета в федеральных округах</w:t>
            </w:r>
          </w:p>
        </w:tc>
        <w:tc>
          <w:tcPr>
            <w:tcW w:w="3828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86210" w:rsidRPr="00286210" w:rsidRDefault="00286210" w:rsidP="0028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210" w:rsidRPr="00286210" w:rsidRDefault="00286210" w:rsidP="00286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10" w:rsidRDefault="00286210" w:rsidP="00AA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6210" w:rsidSect="00DF279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F" w:rsidRDefault="00A219FF" w:rsidP="00E722C0">
      <w:pPr>
        <w:spacing w:after="0" w:line="240" w:lineRule="auto"/>
      </w:pPr>
      <w:r>
        <w:separator/>
      </w:r>
    </w:p>
  </w:endnote>
  <w:endnote w:type="continuationSeparator" w:id="0">
    <w:p w:rsidR="00A219FF" w:rsidRDefault="00A219FF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FF" w:rsidRPr="00286210" w:rsidRDefault="00A219FF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28621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286210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28621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E7266E"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="00E7266E" w:rsidRPr="00E7266E">
      <w:rPr>
        <w:rFonts w:ascii="Calibri" w:eastAsia="Calibri" w:hAnsi="Calibri" w:cs="Times New Roman"/>
        <w:noProof/>
        <w:sz w:val="14"/>
        <w:szCs w:val="14"/>
      </w:rPr>
      <w:t>:\Итоговые документы\Стандарты\3. СОД  2 Отчета КСП ХК.</w:t>
    </w:r>
    <w:r w:rsidR="00E7266E"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F" w:rsidRDefault="00A219FF" w:rsidP="00E722C0">
      <w:pPr>
        <w:spacing w:after="0" w:line="240" w:lineRule="auto"/>
      </w:pPr>
      <w:r>
        <w:separator/>
      </w:r>
    </w:p>
  </w:footnote>
  <w:footnote w:type="continuationSeparator" w:id="0">
    <w:p w:rsidR="00A219FF" w:rsidRDefault="00A219FF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12545"/>
      <w:docPartObj>
        <w:docPartGallery w:val="Page Numbers (Top of Page)"/>
        <w:docPartUnique/>
      </w:docPartObj>
    </w:sdtPr>
    <w:sdtEndPr/>
    <w:sdtContent>
      <w:p w:rsidR="00A219FF" w:rsidRDefault="00A219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80">
          <w:rPr>
            <w:noProof/>
          </w:rPr>
          <w:t>14</w:t>
        </w:r>
        <w:r>
          <w:fldChar w:fldCharType="end"/>
        </w:r>
      </w:p>
    </w:sdtContent>
  </w:sdt>
  <w:p w:rsidR="00A219FF" w:rsidRDefault="00A21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FF" w:rsidRDefault="00A219FF">
    <w:pPr>
      <w:pStyle w:val="a3"/>
      <w:jc w:val="center"/>
    </w:pPr>
  </w:p>
  <w:p w:rsidR="00A219FF" w:rsidRDefault="00A21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71D"/>
    <w:multiLevelType w:val="multilevel"/>
    <w:tmpl w:val="981C0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>
    <w:nsid w:val="23966ED1"/>
    <w:multiLevelType w:val="multilevel"/>
    <w:tmpl w:val="DFB6C3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9683635"/>
    <w:multiLevelType w:val="multilevel"/>
    <w:tmpl w:val="D292B3C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72A21408"/>
    <w:multiLevelType w:val="hybridMultilevel"/>
    <w:tmpl w:val="8050EB6C"/>
    <w:lvl w:ilvl="0" w:tplc="F6B2A3D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A1"/>
    <w:rsid w:val="000028DE"/>
    <w:rsid w:val="00010399"/>
    <w:rsid w:val="00024749"/>
    <w:rsid w:val="00024BD3"/>
    <w:rsid w:val="00026082"/>
    <w:rsid w:val="00027C8C"/>
    <w:rsid w:val="00030DE4"/>
    <w:rsid w:val="000363FC"/>
    <w:rsid w:val="0003764D"/>
    <w:rsid w:val="0004042F"/>
    <w:rsid w:val="00042811"/>
    <w:rsid w:val="00044891"/>
    <w:rsid w:val="0004680A"/>
    <w:rsid w:val="00050402"/>
    <w:rsid w:val="0005141A"/>
    <w:rsid w:val="000535AA"/>
    <w:rsid w:val="00053717"/>
    <w:rsid w:val="00054316"/>
    <w:rsid w:val="000623AE"/>
    <w:rsid w:val="0006340F"/>
    <w:rsid w:val="00063D85"/>
    <w:rsid w:val="000643EE"/>
    <w:rsid w:val="000647DD"/>
    <w:rsid w:val="00067C3A"/>
    <w:rsid w:val="0007025A"/>
    <w:rsid w:val="00073B53"/>
    <w:rsid w:val="000775A1"/>
    <w:rsid w:val="000777DA"/>
    <w:rsid w:val="0008726B"/>
    <w:rsid w:val="000872F2"/>
    <w:rsid w:val="0009188F"/>
    <w:rsid w:val="00092080"/>
    <w:rsid w:val="000A24E7"/>
    <w:rsid w:val="000A2D66"/>
    <w:rsid w:val="000A32DC"/>
    <w:rsid w:val="000A54FC"/>
    <w:rsid w:val="000A5C42"/>
    <w:rsid w:val="000A7E03"/>
    <w:rsid w:val="000B78AE"/>
    <w:rsid w:val="000C0959"/>
    <w:rsid w:val="000C5707"/>
    <w:rsid w:val="000D07F8"/>
    <w:rsid w:val="000D5082"/>
    <w:rsid w:val="000D52E7"/>
    <w:rsid w:val="000D5C96"/>
    <w:rsid w:val="000D71BA"/>
    <w:rsid w:val="000D7509"/>
    <w:rsid w:val="000D7DEB"/>
    <w:rsid w:val="000E6B06"/>
    <w:rsid w:val="000F0720"/>
    <w:rsid w:val="000F2B7D"/>
    <w:rsid w:val="000F4268"/>
    <w:rsid w:val="00101E52"/>
    <w:rsid w:val="001023B7"/>
    <w:rsid w:val="00104B92"/>
    <w:rsid w:val="00126759"/>
    <w:rsid w:val="00132390"/>
    <w:rsid w:val="0013396A"/>
    <w:rsid w:val="00137508"/>
    <w:rsid w:val="00140F64"/>
    <w:rsid w:val="00141C05"/>
    <w:rsid w:val="0014428D"/>
    <w:rsid w:val="00146416"/>
    <w:rsid w:val="0015229D"/>
    <w:rsid w:val="00161F92"/>
    <w:rsid w:val="0016304D"/>
    <w:rsid w:val="00163F2C"/>
    <w:rsid w:val="00173EEB"/>
    <w:rsid w:val="0017692F"/>
    <w:rsid w:val="0018178A"/>
    <w:rsid w:val="00182210"/>
    <w:rsid w:val="00190E05"/>
    <w:rsid w:val="00192335"/>
    <w:rsid w:val="0019495D"/>
    <w:rsid w:val="001952DB"/>
    <w:rsid w:val="00196250"/>
    <w:rsid w:val="001A1056"/>
    <w:rsid w:val="001A3A09"/>
    <w:rsid w:val="001A6FF2"/>
    <w:rsid w:val="001B150D"/>
    <w:rsid w:val="001B197C"/>
    <w:rsid w:val="001B74FA"/>
    <w:rsid w:val="001C20DF"/>
    <w:rsid w:val="001C3ECD"/>
    <w:rsid w:val="001C505A"/>
    <w:rsid w:val="001C621F"/>
    <w:rsid w:val="001C7906"/>
    <w:rsid w:val="001C7EDE"/>
    <w:rsid w:val="001D1469"/>
    <w:rsid w:val="001D333D"/>
    <w:rsid w:val="001D489D"/>
    <w:rsid w:val="001D5EBD"/>
    <w:rsid w:val="001D7EEB"/>
    <w:rsid w:val="001E31F8"/>
    <w:rsid w:val="001F68F9"/>
    <w:rsid w:val="0020187E"/>
    <w:rsid w:val="00206ACE"/>
    <w:rsid w:val="00213034"/>
    <w:rsid w:val="00221C4F"/>
    <w:rsid w:val="00223932"/>
    <w:rsid w:val="00224ED2"/>
    <w:rsid w:val="00232403"/>
    <w:rsid w:val="00242D19"/>
    <w:rsid w:val="00244994"/>
    <w:rsid w:val="00250474"/>
    <w:rsid w:val="002538D2"/>
    <w:rsid w:val="002554BC"/>
    <w:rsid w:val="00257C08"/>
    <w:rsid w:val="002676EE"/>
    <w:rsid w:val="0027121D"/>
    <w:rsid w:val="0027161C"/>
    <w:rsid w:val="00272789"/>
    <w:rsid w:val="00275458"/>
    <w:rsid w:val="002834A9"/>
    <w:rsid w:val="00284721"/>
    <w:rsid w:val="00284EED"/>
    <w:rsid w:val="00285409"/>
    <w:rsid w:val="00286210"/>
    <w:rsid w:val="0029006F"/>
    <w:rsid w:val="00291EB4"/>
    <w:rsid w:val="0029335C"/>
    <w:rsid w:val="00297A4C"/>
    <w:rsid w:val="002A15EE"/>
    <w:rsid w:val="002A1ACE"/>
    <w:rsid w:val="002A1EB5"/>
    <w:rsid w:val="002A23D5"/>
    <w:rsid w:val="002A71B3"/>
    <w:rsid w:val="002B1076"/>
    <w:rsid w:val="002B53B1"/>
    <w:rsid w:val="002C3C3F"/>
    <w:rsid w:val="002C6DFC"/>
    <w:rsid w:val="002D1A3A"/>
    <w:rsid w:val="002D5294"/>
    <w:rsid w:val="002E0FCE"/>
    <w:rsid w:val="002E73B9"/>
    <w:rsid w:val="002E76DE"/>
    <w:rsid w:val="002F3515"/>
    <w:rsid w:val="002F49E8"/>
    <w:rsid w:val="00301777"/>
    <w:rsid w:val="00312775"/>
    <w:rsid w:val="00316EE0"/>
    <w:rsid w:val="00317FE1"/>
    <w:rsid w:val="00320BBE"/>
    <w:rsid w:val="003218C3"/>
    <w:rsid w:val="00322A12"/>
    <w:rsid w:val="003300EF"/>
    <w:rsid w:val="00330D5F"/>
    <w:rsid w:val="003318C8"/>
    <w:rsid w:val="003364C4"/>
    <w:rsid w:val="00344D7F"/>
    <w:rsid w:val="003451C7"/>
    <w:rsid w:val="00353839"/>
    <w:rsid w:val="00360877"/>
    <w:rsid w:val="00362A3F"/>
    <w:rsid w:val="00370274"/>
    <w:rsid w:val="003713CC"/>
    <w:rsid w:val="00374575"/>
    <w:rsid w:val="003748E3"/>
    <w:rsid w:val="00374D0A"/>
    <w:rsid w:val="00376F55"/>
    <w:rsid w:val="00381CF6"/>
    <w:rsid w:val="0038253D"/>
    <w:rsid w:val="00384387"/>
    <w:rsid w:val="003845A4"/>
    <w:rsid w:val="00385C0D"/>
    <w:rsid w:val="00386232"/>
    <w:rsid w:val="003A0399"/>
    <w:rsid w:val="003A1681"/>
    <w:rsid w:val="003A6610"/>
    <w:rsid w:val="003B174B"/>
    <w:rsid w:val="003B5EC5"/>
    <w:rsid w:val="003C6046"/>
    <w:rsid w:val="003D1CEA"/>
    <w:rsid w:val="003D4036"/>
    <w:rsid w:val="003E0292"/>
    <w:rsid w:val="003E02A1"/>
    <w:rsid w:val="003E0986"/>
    <w:rsid w:val="003E24A5"/>
    <w:rsid w:val="003E5C02"/>
    <w:rsid w:val="003E686F"/>
    <w:rsid w:val="003E74A2"/>
    <w:rsid w:val="003F50DE"/>
    <w:rsid w:val="00401958"/>
    <w:rsid w:val="00406231"/>
    <w:rsid w:val="0041366A"/>
    <w:rsid w:val="0041485C"/>
    <w:rsid w:val="00416364"/>
    <w:rsid w:val="004164E8"/>
    <w:rsid w:val="00420818"/>
    <w:rsid w:val="004245DE"/>
    <w:rsid w:val="00425402"/>
    <w:rsid w:val="00425DB3"/>
    <w:rsid w:val="004351FD"/>
    <w:rsid w:val="00437F8D"/>
    <w:rsid w:val="0044081C"/>
    <w:rsid w:val="00441990"/>
    <w:rsid w:val="00442EA3"/>
    <w:rsid w:val="00451D1E"/>
    <w:rsid w:val="004629E2"/>
    <w:rsid w:val="00462B12"/>
    <w:rsid w:val="0046643A"/>
    <w:rsid w:val="0047376F"/>
    <w:rsid w:val="00474382"/>
    <w:rsid w:val="004824CA"/>
    <w:rsid w:val="00486FA7"/>
    <w:rsid w:val="00487637"/>
    <w:rsid w:val="0049178C"/>
    <w:rsid w:val="00492FAB"/>
    <w:rsid w:val="00496DA8"/>
    <w:rsid w:val="004A1E86"/>
    <w:rsid w:val="004A25CE"/>
    <w:rsid w:val="004A4D11"/>
    <w:rsid w:val="004A542B"/>
    <w:rsid w:val="004B1ADE"/>
    <w:rsid w:val="004B28EE"/>
    <w:rsid w:val="004B3BD9"/>
    <w:rsid w:val="004C0328"/>
    <w:rsid w:val="004C24B8"/>
    <w:rsid w:val="004C2BCF"/>
    <w:rsid w:val="004C70A4"/>
    <w:rsid w:val="004D059A"/>
    <w:rsid w:val="004E285A"/>
    <w:rsid w:val="004E4603"/>
    <w:rsid w:val="004E68BC"/>
    <w:rsid w:val="004E7CF5"/>
    <w:rsid w:val="004F04E7"/>
    <w:rsid w:val="004F1612"/>
    <w:rsid w:val="004F4368"/>
    <w:rsid w:val="00505989"/>
    <w:rsid w:val="005067CC"/>
    <w:rsid w:val="0051226A"/>
    <w:rsid w:val="00520A23"/>
    <w:rsid w:val="00520E3B"/>
    <w:rsid w:val="005245D5"/>
    <w:rsid w:val="00524ACE"/>
    <w:rsid w:val="00525DEC"/>
    <w:rsid w:val="00532423"/>
    <w:rsid w:val="00532648"/>
    <w:rsid w:val="00541345"/>
    <w:rsid w:val="005433C9"/>
    <w:rsid w:val="00544BEE"/>
    <w:rsid w:val="00545967"/>
    <w:rsid w:val="0054719E"/>
    <w:rsid w:val="005519EA"/>
    <w:rsid w:val="005529DA"/>
    <w:rsid w:val="00552FDC"/>
    <w:rsid w:val="00554D61"/>
    <w:rsid w:val="00561F0F"/>
    <w:rsid w:val="00566484"/>
    <w:rsid w:val="00570199"/>
    <w:rsid w:val="00570ACD"/>
    <w:rsid w:val="005732AC"/>
    <w:rsid w:val="00586EAD"/>
    <w:rsid w:val="005916A1"/>
    <w:rsid w:val="0059335D"/>
    <w:rsid w:val="005939A1"/>
    <w:rsid w:val="00595AF3"/>
    <w:rsid w:val="00597898"/>
    <w:rsid w:val="005A1EA0"/>
    <w:rsid w:val="005A7691"/>
    <w:rsid w:val="005B493B"/>
    <w:rsid w:val="005B7485"/>
    <w:rsid w:val="005C330C"/>
    <w:rsid w:val="005C3848"/>
    <w:rsid w:val="005D2A8B"/>
    <w:rsid w:val="005D31B4"/>
    <w:rsid w:val="005D32E8"/>
    <w:rsid w:val="005E24D0"/>
    <w:rsid w:val="005E3F34"/>
    <w:rsid w:val="005E48A6"/>
    <w:rsid w:val="005E4C3F"/>
    <w:rsid w:val="005E5A8E"/>
    <w:rsid w:val="005E7714"/>
    <w:rsid w:val="005F0468"/>
    <w:rsid w:val="005F21D7"/>
    <w:rsid w:val="005F4D75"/>
    <w:rsid w:val="005F52AB"/>
    <w:rsid w:val="005F5FD9"/>
    <w:rsid w:val="00600B0E"/>
    <w:rsid w:val="00602108"/>
    <w:rsid w:val="00606198"/>
    <w:rsid w:val="00607526"/>
    <w:rsid w:val="0062025F"/>
    <w:rsid w:val="0062251A"/>
    <w:rsid w:val="006275A9"/>
    <w:rsid w:val="00630C2F"/>
    <w:rsid w:val="00634E94"/>
    <w:rsid w:val="00635497"/>
    <w:rsid w:val="0063568D"/>
    <w:rsid w:val="00646F94"/>
    <w:rsid w:val="006525DF"/>
    <w:rsid w:val="00655B58"/>
    <w:rsid w:val="00657FF7"/>
    <w:rsid w:val="00662094"/>
    <w:rsid w:val="0066587C"/>
    <w:rsid w:val="00671DB8"/>
    <w:rsid w:val="00673575"/>
    <w:rsid w:val="00674B73"/>
    <w:rsid w:val="006858D2"/>
    <w:rsid w:val="006962FE"/>
    <w:rsid w:val="00696500"/>
    <w:rsid w:val="006A15B0"/>
    <w:rsid w:val="006A365B"/>
    <w:rsid w:val="006A6E14"/>
    <w:rsid w:val="006A70C5"/>
    <w:rsid w:val="006B250A"/>
    <w:rsid w:val="006B2A42"/>
    <w:rsid w:val="006B623A"/>
    <w:rsid w:val="006C1109"/>
    <w:rsid w:val="006D6590"/>
    <w:rsid w:val="006D74FF"/>
    <w:rsid w:val="006E42DA"/>
    <w:rsid w:val="006E6AF0"/>
    <w:rsid w:val="006F0D15"/>
    <w:rsid w:val="006F15F4"/>
    <w:rsid w:val="006F2001"/>
    <w:rsid w:val="006F4728"/>
    <w:rsid w:val="00700375"/>
    <w:rsid w:val="00711C3E"/>
    <w:rsid w:val="0071466D"/>
    <w:rsid w:val="00723589"/>
    <w:rsid w:val="00726673"/>
    <w:rsid w:val="0072690B"/>
    <w:rsid w:val="00731BBD"/>
    <w:rsid w:val="00743619"/>
    <w:rsid w:val="0074569D"/>
    <w:rsid w:val="00746969"/>
    <w:rsid w:val="00760707"/>
    <w:rsid w:val="00762487"/>
    <w:rsid w:val="00780416"/>
    <w:rsid w:val="00780B87"/>
    <w:rsid w:val="007819E9"/>
    <w:rsid w:val="00784E61"/>
    <w:rsid w:val="00791B8A"/>
    <w:rsid w:val="00792EDF"/>
    <w:rsid w:val="00793EE3"/>
    <w:rsid w:val="007A01E7"/>
    <w:rsid w:val="007A34C4"/>
    <w:rsid w:val="007A3B3C"/>
    <w:rsid w:val="007A6252"/>
    <w:rsid w:val="007B0825"/>
    <w:rsid w:val="007B6FAD"/>
    <w:rsid w:val="007B7944"/>
    <w:rsid w:val="007C0E79"/>
    <w:rsid w:val="007C4E39"/>
    <w:rsid w:val="007C7E02"/>
    <w:rsid w:val="007C7FCE"/>
    <w:rsid w:val="007E0240"/>
    <w:rsid w:val="007E1169"/>
    <w:rsid w:val="007E427C"/>
    <w:rsid w:val="007E7B1B"/>
    <w:rsid w:val="007F1FA3"/>
    <w:rsid w:val="007F31F5"/>
    <w:rsid w:val="007F5E16"/>
    <w:rsid w:val="008029A1"/>
    <w:rsid w:val="00804168"/>
    <w:rsid w:val="0081045D"/>
    <w:rsid w:val="00815FBD"/>
    <w:rsid w:val="00816284"/>
    <w:rsid w:val="00821342"/>
    <w:rsid w:val="0082244A"/>
    <w:rsid w:val="0082669B"/>
    <w:rsid w:val="008273D5"/>
    <w:rsid w:val="00832C6E"/>
    <w:rsid w:val="0083548A"/>
    <w:rsid w:val="00837793"/>
    <w:rsid w:val="00840589"/>
    <w:rsid w:val="00840849"/>
    <w:rsid w:val="00847228"/>
    <w:rsid w:val="00856D0F"/>
    <w:rsid w:val="00861790"/>
    <w:rsid w:val="00872762"/>
    <w:rsid w:val="00876F82"/>
    <w:rsid w:val="00877BB4"/>
    <w:rsid w:val="00881668"/>
    <w:rsid w:val="008817AB"/>
    <w:rsid w:val="00892AE5"/>
    <w:rsid w:val="00895BD5"/>
    <w:rsid w:val="00897345"/>
    <w:rsid w:val="008A0C1F"/>
    <w:rsid w:val="008A1BD1"/>
    <w:rsid w:val="008A6DD6"/>
    <w:rsid w:val="008A6F26"/>
    <w:rsid w:val="008B0788"/>
    <w:rsid w:val="008B0A7D"/>
    <w:rsid w:val="008B303F"/>
    <w:rsid w:val="008B3D07"/>
    <w:rsid w:val="008B5CC6"/>
    <w:rsid w:val="008B6236"/>
    <w:rsid w:val="008C2319"/>
    <w:rsid w:val="008C2954"/>
    <w:rsid w:val="008C677D"/>
    <w:rsid w:val="008C7A9C"/>
    <w:rsid w:val="008C7BC4"/>
    <w:rsid w:val="008D087C"/>
    <w:rsid w:val="008D0F4E"/>
    <w:rsid w:val="008E0FE7"/>
    <w:rsid w:val="008E35A7"/>
    <w:rsid w:val="008E4972"/>
    <w:rsid w:val="008E5CB4"/>
    <w:rsid w:val="008F05AB"/>
    <w:rsid w:val="008F0D2F"/>
    <w:rsid w:val="008F3674"/>
    <w:rsid w:val="00907E72"/>
    <w:rsid w:val="00917723"/>
    <w:rsid w:val="00917767"/>
    <w:rsid w:val="00917C4D"/>
    <w:rsid w:val="009200C0"/>
    <w:rsid w:val="00924288"/>
    <w:rsid w:val="00926E8B"/>
    <w:rsid w:val="00927BD0"/>
    <w:rsid w:val="00927E97"/>
    <w:rsid w:val="00931688"/>
    <w:rsid w:val="00931B28"/>
    <w:rsid w:val="009341B1"/>
    <w:rsid w:val="0093693E"/>
    <w:rsid w:val="00942FB1"/>
    <w:rsid w:val="0094427E"/>
    <w:rsid w:val="009525F6"/>
    <w:rsid w:val="0095296F"/>
    <w:rsid w:val="00954D62"/>
    <w:rsid w:val="00960B63"/>
    <w:rsid w:val="00962F03"/>
    <w:rsid w:val="00967F75"/>
    <w:rsid w:val="009711C7"/>
    <w:rsid w:val="009730A0"/>
    <w:rsid w:val="00974F80"/>
    <w:rsid w:val="00976990"/>
    <w:rsid w:val="00977069"/>
    <w:rsid w:val="009802C9"/>
    <w:rsid w:val="009972DA"/>
    <w:rsid w:val="009B1FDB"/>
    <w:rsid w:val="009B5CF2"/>
    <w:rsid w:val="009C0D4E"/>
    <w:rsid w:val="009C0FEE"/>
    <w:rsid w:val="009C7822"/>
    <w:rsid w:val="009D6F9D"/>
    <w:rsid w:val="009E5EBE"/>
    <w:rsid w:val="009E70CF"/>
    <w:rsid w:val="009F0543"/>
    <w:rsid w:val="009F0987"/>
    <w:rsid w:val="009F50B0"/>
    <w:rsid w:val="009F5B14"/>
    <w:rsid w:val="009F5C1B"/>
    <w:rsid w:val="00A049CA"/>
    <w:rsid w:val="00A049CB"/>
    <w:rsid w:val="00A1488F"/>
    <w:rsid w:val="00A204C4"/>
    <w:rsid w:val="00A20635"/>
    <w:rsid w:val="00A219FF"/>
    <w:rsid w:val="00A22B45"/>
    <w:rsid w:val="00A2478E"/>
    <w:rsid w:val="00A27B7E"/>
    <w:rsid w:val="00A32E17"/>
    <w:rsid w:val="00A339ED"/>
    <w:rsid w:val="00A362C6"/>
    <w:rsid w:val="00A40270"/>
    <w:rsid w:val="00A436AA"/>
    <w:rsid w:val="00A464AE"/>
    <w:rsid w:val="00A5464C"/>
    <w:rsid w:val="00A548D7"/>
    <w:rsid w:val="00A560D6"/>
    <w:rsid w:val="00A647BC"/>
    <w:rsid w:val="00A65C50"/>
    <w:rsid w:val="00A72903"/>
    <w:rsid w:val="00A730FD"/>
    <w:rsid w:val="00A76679"/>
    <w:rsid w:val="00A821D7"/>
    <w:rsid w:val="00A8255E"/>
    <w:rsid w:val="00A840B6"/>
    <w:rsid w:val="00A861CD"/>
    <w:rsid w:val="00A95C57"/>
    <w:rsid w:val="00AA2BBF"/>
    <w:rsid w:val="00AA49E7"/>
    <w:rsid w:val="00AA5ED5"/>
    <w:rsid w:val="00AA621F"/>
    <w:rsid w:val="00AB34B2"/>
    <w:rsid w:val="00AB4137"/>
    <w:rsid w:val="00AB77CA"/>
    <w:rsid w:val="00AC29EF"/>
    <w:rsid w:val="00AC2D83"/>
    <w:rsid w:val="00AC3CB7"/>
    <w:rsid w:val="00AD2177"/>
    <w:rsid w:val="00AD710D"/>
    <w:rsid w:val="00AE00A9"/>
    <w:rsid w:val="00AE03C9"/>
    <w:rsid w:val="00AF2634"/>
    <w:rsid w:val="00AF3139"/>
    <w:rsid w:val="00B0132E"/>
    <w:rsid w:val="00B067E8"/>
    <w:rsid w:val="00B13E6A"/>
    <w:rsid w:val="00B24F46"/>
    <w:rsid w:val="00B325EE"/>
    <w:rsid w:val="00B34BD3"/>
    <w:rsid w:val="00B44812"/>
    <w:rsid w:val="00B474F9"/>
    <w:rsid w:val="00B47C1B"/>
    <w:rsid w:val="00B52D80"/>
    <w:rsid w:val="00B53032"/>
    <w:rsid w:val="00B55CEE"/>
    <w:rsid w:val="00B55EE5"/>
    <w:rsid w:val="00B55FB4"/>
    <w:rsid w:val="00B631F9"/>
    <w:rsid w:val="00B63DA1"/>
    <w:rsid w:val="00B8172E"/>
    <w:rsid w:val="00B83BC2"/>
    <w:rsid w:val="00B83DBA"/>
    <w:rsid w:val="00B8564B"/>
    <w:rsid w:val="00B916A1"/>
    <w:rsid w:val="00B956AC"/>
    <w:rsid w:val="00BA2BD3"/>
    <w:rsid w:val="00BA2EA0"/>
    <w:rsid w:val="00BA5B3C"/>
    <w:rsid w:val="00BA63DB"/>
    <w:rsid w:val="00BA7180"/>
    <w:rsid w:val="00BB44A4"/>
    <w:rsid w:val="00BB72B8"/>
    <w:rsid w:val="00BD04D5"/>
    <w:rsid w:val="00BD1D2B"/>
    <w:rsid w:val="00BD4CDB"/>
    <w:rsid w:val="00BD539A"/>
    <w:rsid w:val="00C00C54"/>
    <w:rsid w:val="00C03C03"/>
    <w:rsid w:val="00C042DA"/>
    <w:rsid w:val="00C05332"/>
    <w:rsid w:val="00C0582E"/>
    <w:rsid w:val="00C05AF7"/>
    <w:rsid w:val="00C069BE"/>
    <w:rsid w:val="00C06B53"/>
    <w:rsid w:val="00C13DA8"/>
    <w:rsid w:val="00C1467A"/>
    <w:rsid w:val="00C203BC"/>
    <w:rsid w:val="00C223DD"/>
    <w:rsid w:val="00C24E43"/>
    <w:rsid w:val="00C25F77"/>
    <w:rsid w:val="00C2667A"/>
    <w:rsid w:val="00C31F42"/>
    <w:rsid w:val="00C3344B"/>
    <w:rsid w:val="00C34EB6"/>
    <w:rsid w:val="00C34EE5"/>
    <w:rsid w:val="00C3557B"/>
    <w:rsid w:val="00C3657E"/>
    <w:rsid w:val="00C4094E"/>
    <w:rsid w:val="00C414D2"/>
    <w:rsid w:val="00C41725"/>
    <w:rsid w:val="00C44792"/>
    <w:rsid w:val="00C46F55"/>
    <w:rsid w:val="00C516E7"/>
    <w:rsid w:val="00C53EBF"/>
    <w:rsid w:val="00C57F35"/>
    <w:rsid w:val="00C60748"/>
    <w:rsid w:val="00C64ABB"/>
    <w:rsid w:val="00C64BAB"/>
    <w:rsid w:val="00C64DBF"/>
    <w:rsid w:val="00C66732"/>
    <w:rsid w:val="00C66AFE"/>
    <w:rsid w:val="00C729B8"/>
    <w:rsid w:val="00C73B00"/>
    <w:rsid w:val="00C765FC"/>
    <w:rsid w:val="00C77EA7"/>
    <w:rsid w:val="00C829E2"/>
    <w:rsid w:val="00C82D42"/>
    <w:rsid w:val="00CA02B4"/>
    <w:rsid w:val="00CA177C"/>
    <w:rsid w:val="00CA5158"/>
    <w:rsid w:val="00CB57DC"/>
    <w:rsid w:val="00CC35D8"/>
    <w:rsid w:val="00CC41D2"/>
    <w:rsid w:val="00CD10AE"/>
    <w:rsid w:val="00CD1D14"/>
    <w:rsid w:val="00CD586E"/>
    <w:rsid w:val="00CD66CB"/>
    <w:rsid w:val="00CD6EC2"/>
    <w:rsid w:val="00CE1F65"/>
    <w:rsid w:val="00CE5E47"/>
    <w:rsid w:val="00CF1240"/>
    <w:rsid w:val="00CF50AC"/>
    <w:rsid w:val="00D01348"/>
    <w:rsid w:val="00D023E6"/>
    <w:rsid w:val="00D05C22"/>
    <w:rsid w:val="00D06090"/>
    <w:rsid w:val="00D10312"/>
    <w:rsid w:val="00D109FC"/>
    <w:rsid w:val="00D1175A"/>
    <w:rsid w:val="00D12DA8"/>
    <w:rsid w:val="00D13676"/>
    <w:rsid w:val="00D15B98"/>
    <w:rsid w:val="00D15C67"/>
    <w:rsid w:val="00D17C7B"/>
    <w:rsid w:val="00D207A2"/>
    <w:rsid w:val="00D236BC"/>
    <w:rsid w:val="00D24186"/>
    <w:rsid w:val="00D26956"/>
    <w:rsid w:val="00D31ADC"/>
    <w:rsid w:val="00D33970"/>
    <w:rsid w:val="00D35022"/>
    <w:rsid w:val="00D35C5C"/>
    <w:rsid w:val="00D40B87"/>
    <w:rsid w:val="00D4257A"/>
    <w:rsid w:val="00D442F7"/>
    <w:rsid w:val="00D46C37"/>
    <w:rsid w:val="00D5127A"/>
    <w:rsid w:val="00D52E58"/>
    <w:rsid w:val="00D553E5"/>
    <w:rsid w:val="00D56BED"/>
    <w:rsid w:val="00D577AD"/>
    <w:rsid w:val="00D57FCC"/>
    <w:rsid w:val="00D61292"/>
    <w:rsid w:val="00D62AA1"/>
    <w:rsid w:val="00D65225"/>
    <w:rsid w:val="00D657E1"/>
    <w:rsid w:val="00D6586F"/>
    <w:rsid w:val="00D67B05"/>
    <w:rsid w:val="00D70606"/>
    <w:rsid w:val="00D8203F"/>
    <w:rsid w:val="00D828D8"/>
    <w:rsid w:val="00D83BF7"/>
    <w:rsid w:val="00D8405B"/>
    <w:rsid w:val="00D86B17"/>
    <w:rsid w:val="00D8710D"/>
    <w:rsid w:val="00D87B98"/>
    <w:rsid w:val="00D918B7"/>
    <w:rsid w:val="00D92AE0"/>
    <w:rsid w:val="00D92FE1"/>
    <w:rsid w:val="00DA7FB6"/>
    <w:rsid w:val="00DB1090"/>
    <w:rsid w:val="00DB3887"/>
    <w:rsid w:val="00DB7B2F"/>
    <w:rsid w:val="00DC0717"/>
    <w:rsid w:val="00DC652D"/>
    <w:rsid w:val="00DC724E"/>
    <w:rsid w:val="00DC7EC2"/>
    <w:rsid w:val="00DD41EA"/>
    <w:rsid w:val="00DD56C0"/>
    <w:rsid w:val="00DD6AB9"/>
    <w:rsid w:val="00DD757C"/>
    <w:rsid w:val="00DE2A2A"/>
    <w:rsid w:val="00DE4AA7"/>
    <w:rsid w:val="00DE6C6F"/>
    <w:rsid w:val="00DE6FF8"/>
    <w:rsid w:val="00DE72D3"/>
    <w:rsid w:val="00DE764C"/>
    <w:rsid w:val="00DF1254"/>
    <w:rsid w:val="00DF2293"/>
    <w:rsid w:val="00DF2796"/>
    <w:rsid w:val="00DF46AA"/>
    <w:rsid w:val="00DF5397"/>
    <w:rsid w:val="00E03F07"/>
    <w:rsid w:val="00E10FAA"/>
    <w:rsid w:val="00E11013"/>
    <w:rsid w:val="00E12145"/>
    <w:rsid w:val="00E12591"/>
    <w:rsid w:val="00E145BB"/>
    <w:rsid w:val="00E22F0A"/>
    <w:rsid w:val="00E23E3A"/>
    <w:rsid w:val="00E242F7"/>
    <w:rsid w:val="00E31B1C"/>
    <w:rsid w:val="00E31C81"/>
    <w:rsid w:val="00E37A4B"/>
    <w:rsid w:val="00E42D43"/>
    <w:rsid w:val="00E47EF3"/>
    <w:rsid w:val="00E51EA9"/>
    <w:rsid w:val="00E53165"/>
    <w:rsid w:val="00E53AD0"/>
    <w:rsid w:val="00E54249"/>
    <w:rsid w:val="00E55FD6"/>
    <w:rsid w:val="00E56B63"/>
    <w:rsid w:val="00E56D1B"/>
    <w:rsid w:val="00E70974"/>
    <w:rsid w:val="00E722C0"/>
    <w:rsid w:val="00E7266E"/>
    <w:rsid w:val="00E72CFD"/>
    <w:rsid w:val="00E75698"/>
    <w:rsid w:val="00E75CAB"/>
    <w:rsid w:val="00E7620C"/>
    <w:rsid w:val="00E80A7A"/>
    <w:rsid w:val="00E80E79"/>
    <w:rsid w:val="00E81143"/>
    <w:rsid w:val="00E82EBA"/>
    <w:rsid w:val="00E84B6F"/>
    <w:rsid w:val="00E85945"/>
    <w:rsid w:val="00E86F2E"/>
    <w:rsid w:val="00E95891"/>
    <w:rsid w:val="00E95BFC"/>
    <w:rsid w:val="00E95FB6"/>
    <w:rsid w:val="00EA3652"/>
    <w:rsid w:val="00EA480A"/>
    <w:rsid w:val="00EA790A"/>
    <w:rsid w:val="00EB3102"/>
    <w:rsid w:val="00EB3594"/>
    <w:rsid w:val="00EB45E2"/>
    <w:rsid w:val="00EC0BE4"/>
    <w:rsid w:val="00EC532A"/>
    <w:rsid w:val="00ED4BDC"/>
    <w:rsid w:val="00ED68CB"/>
    <w:rsid w:val="00ED7228"/>
    <w:rsid w:val="00EE3039"/>
    <w:rsid w:val="00EF2914"/>
    <w:rsid w:val="00F05FDB"/>
    <w:rsid w:val="00F06D34"/>
    <w:rsid w:val="00F14446"/>
    <w:rsid w:val="00F14AFA"/>
    <w:rsid w:val="00F16B33"/>
    <w:rsid w:val="00F22103"/>
    <w:rsid w:val="00F229DA"/>
    <w:rsid w:val="00F24058"/>
    <w:rsid w:val="00F244ED"/>
    <w:rsid w:val="00F2500C"/>
    <w:rsid w:val="00F25340"/>
    <w:rsid w:val="00F26BB1"/>
    <w:rsid w:val="00F2714C"/>
    <w:rsid w:val="00F27BD2"/>
    <w:rsid w:val="00F3069B"/>
    <w:rsid w:val="00F31A70"/>
    <w:rsid w:val="00F324F8"/>
    <w:rsid w:val="00F34EF6"/>
    <w:rsid w:val="00F41776"/>
    <w:rsid w:val="00F43B70"/>
    <w:rsid w:val="00F52E5F"/>
    <w:rsid w:val="00F52FC9"/>
    <w:rsid w:val="00F63D5D"/>
    <w:rsid w:val="00F71770"/>
    <w:rsid w:val="00F739B8"/>
    <w:rsid w:val="00F76DB5"/>
    <w:rsid w:val="00F77931"/>
    <w:rsid w:val="00F868CA"/>
    <w:rsid w:val="00F94090"/>
    <w:rsid w:val="00F94678"/>
    <w:rsid w:val="00FA2795"/>
    <w:rsid w:val="00FA2DB5"/>
    <w:rsid w:val="00FA3343"/>
    <w:rsid w:val="00FA3713"/>
    <w:rsid w:val="00FA5444"/>
    <w:rsid w:val="00FB1881"/>
    <w:rsid w:val="00FB1DF8"/>
    <w:rsid w:val="00FB2B0D"/>
    <w:rsid w:val="00FB2B4D"/>
    <w:rsid w:val="00FB4C92"/>
    <w:rsid w:val="00FC044F"/>
    <w:rsid w:val="00FC3830"/>
    <w:rsid w:val="00FD038D"/>
    <w:rsid w:val="00FD4A08"/>
    <w:rsid w:val="00FD4FF7"/>
    <w:rsid w:val="00FD524E"/>
    <w:rsid w:val="00FD6814"/>
    <w:rsid w:val="00FE2868"/>
    <w:rsid w:val="00FF0836"/>
    <w:rsid w:val="00FF4572"/>
    <w:rsid w:val="00FF47EF"/>
    <w:rsid w:val="00FF529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141A"/>
    <w:pPr>
      <w:ind w:left="720"/>
      <w:contextualSpacing/>
    </w:pPr>
  </w:style>
  <w:style w:type="table" w:styleId="aa">
    <w:name w:val="Table Grid"/>
    <w:basedOn w:val="a1"/>
    <w:uiPriority w:val="59"/>
    <w:rsid w:val="0028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141A"/>
    <w:pPr>
      <w:ind w:left="720"/>
      <w:contextualSpacing/>
    </w:pPr>
  </w:style>
  <w:style w:type="table" w:styleId="aa">
    <w:name w:val="Table Grid"/>
    <w:basedOn w:val="a1"/>
    <w:uiPriority w:val="59"/>
    <w:rsid w:val="0028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20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37</cp:revision>
  <cp:lastPrinted>2017-12-14T04:37:00Z</cp:lastPrinted>
  <dcterms:created xsi:type="dcterms:W3CDTF">2016-12-19T06:35:00Z</dcterms:created>
  <dcterms:modified xsi:type="dcterms:W3CDTF">2017-12-19T00:52:00Z</dcterms:modified>
</cp:coreProperties>
</file>