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570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КОНТРОЛЬНО-СЧЕТНАЯ ПАЛАТА</w:t>
      </w: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570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ХАБАРОВСКОГО КРАЯ</w:t>
      </w: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570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СТАНДАРТ ВНЕШНЕГО ГОСУДАРСТВЕННОГО</w:t>
      </w: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570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ФИНАНСОВОГО КОНТРОЛЯ</w:t>
      </w: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  <w:r w:rsidRPr="0035705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</w:p>
    <w:p w:rsidR="00357054" w:rsidRPr="00357054" w:rsidRDefault="00357054" w:rsidP="0035705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57054" w:rsidRPr="00357054" w:rsidRDefault="00357054" w:rsidP="0035705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57054" w:rsidRPr="00357054" w:rsidRDefault="00357054" w:rsidP="0035705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57054" w:rsidRPr="00357054" w:rsidRDefault="00357054" w:rsidP="0035705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57054" w:rsidRPr="00357054" w:rsidRDefault="00357054" w:rsidP="0035705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57054" w:rsidRPr="00357054" w:rsidRDefault="00357054" w:rsidP="0035705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57054" w:rsidRPr="00357054" w:rsidRDefault="00444C0F" w:rsidP="001D68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СВГФК </w:t>
      </w:r>
      <w:r w:rsidR="00357054" w:rsidRPr="00357054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="00BF088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Проведение финансово-экономической экспертизы  проектов </w:t>
      </w:r>
      <w:r w:rsidR="001D687F">
        <w:rPr>
          <w:rFonts w:ascii="Times New Roman" w:eastAsia="Times New Roman" w:hAnsi="Times New Roman" w:cs="Times New Roman"/>
          <w:b/>
          <w:caps/>
          <w:sz w:val="28"/>
          <w:szCs w:val="28"/>
        </w:rPr>
        <w:t>краевых</w:t>
      </w:r>
      <w:r w:rsidR="00BF088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законов и нормативных правовых актов органов государственной власти Хабаровского края</w:t>
      </w:r>
      <w:r w:rsidR="00357054" w:rsidRPr="00357054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357054" w:rsidRPr="00357054" w:rsidRDefault="00357054" w:rsidP="00357054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054">
        <w:rPr>
          <w:rFonts w:ascii="Times New Roman" w:eastAsia="Times New Roman" w:hAnsi="Times New Roman" w:cs="Times New Roman"/>
          <w:b/>
          <w:caps/>
          <w:sz w:val="28"/>
          <w:szCs w:val="28"/>
        </w:rPr>
        <w:t>(</w:t>
      </w:r>
      <w:proofErr w:type="gramStart"/>
      <w:r w:rsidRPr="00357054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3570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357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Контрольно-счетной палаты Хабаровского края от </w:t>
      </w:r>
      <w:r w:rsidR="00444C0F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357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4C0F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2018 года № 114</w:t>
      </w:r>
      <w:r w:rsidRPr="00357054">
        <w:rPr>
          <w:rFonts w:ascii="Times New Roman" w:eastAsia="Calibri" w:hAnsi="Times New Roman" w:cs="Times New Roman"/>
          <w:sz w:val="28"/>
          <w:szCs w:val="28"/>
          <w:lang w:eastAsia="en-US"/>
        </w:rPr>
        <w:t>-п)</w:t>
      </w:r>
    </w:p>
    <w:p w:rsidR="00357054" w:rsidRPr="00357054" w:rsidRDefault="00357054" w:rsidP="003570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57054" w:rsidRPr="00357054" w:rsidTr="006F28D5">
        <w:tc>
          <w:tcPr>
            <w:tcW w:w="4785" w:type="dxa"/>
          </w:tcPr>
          <w:p w:rsidR="00357054" w:rsidRPr="00357054" w:rsidRDefault="00357054" w:rsidP="003570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57054" w:rsidRPr="00357054" w:rsidRDefault="00357054" w:rsidP="003570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160D2" w:rsidRPr="001160D2" w:rsidRDefault="001160D2" w:rsidP="001160D2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160D2">
        <w:rPr>
          <w:rFonts w:ascii="Times New Roman" w:eastAsia="Times New Roman" w:hAnsi="Times New Roman" w:cs="Times New Roman"/>
          <w:sz w:val="28"/>
          <w:szCs w:val="28"/>
        </w:rPr>
        <w:t xml:space="preserve">Вводится в действие с </w:t>
      </w:r>
      <w:r w:rsidR="00AC0B1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16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1160D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60D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7054" w:rsidRPr="00357054" w:rsidRDefault="00357054" w:rsidP="00357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FC3" w:rsidRDefault="00216FC3" w:rsidP="003570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FC3" w:rsidRDefault="00216FC3" w:rsidP="003570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884" w:rsidRPr="00802493" w:rsidRDefault="00357054" w:rsidP="003570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02493">
        <w:rPr>
          <w:rFonts w:ascii="Times New Roman" w:eastAsia="Calibri" w:hAnsi="Times New Roman" w:cs="Times New Roman"/>
          <w:sz w:val="32"/>
          <w:szCs w:val="32"/>
          <w:lang w:eastAsia="en-US"/>
        </w:rPr>
        <w:t>Хабаровск</w:t>
      </w:r>
    </w:p>
    <w:p w:rsidR="00966810" w:rsidRPr="00802493" w:rsidRDefault="00357054" w:rsidP="00216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02493">
        <w:rPr>
          <w:rFonts w:ascii="Times New Roman" w:eastAsia="Calibri" w:hAnsi="Times New Roman" w:cs="Times New Roman"/>
          <w:sz w:val="32"/>
          <w:szCs w:val="32"/>
          <w:lang w:eastAsia="en-US"/>
        </w:rPr>
        <w:t>2018 год</w:t>
      </w:r>
    </w:p>
    <w:p w:rsidR="006C7BE3" w:rsidRPr="00802493" w:rsidRDefault="00BC4863" w:rsidP="00966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16FC3" w:rsidRDefault="00216FC3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E3" w:rsidRPr="00C809ED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4863" w:rsidRPr="00C809ED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4863" w:rsidRPr="00C809ED">
        <w:rPr>
          <w:rFonts w:ascii="Times New Roman" w:hAnsi="Times New Roman" w:cs="Times New Roman"/>
          <w:sz w:val="28"/>
          <w:szCs w:val="28"/>
        </w:rPr>
        <w:t>оложения................................................................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="00BC4863" w:rsidRPr="00C809ED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C57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863" w:rsidRPr="00C809ED">
        <w:rPr>
          <w:rFonts w:ascii="Times New Roman" w:hAnsi="Times New Roman" w:cs="Times New Roman"/>
          <w:sz w:val="28"/>
          <w:szCs w:val="28"/>
        </w:rPr>
        <w:t>3</w:t>
      </w:r>
    </w:p>
    <w:p w:rsidR="00966810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10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96">
        <w:rPr>
          <w:rFonts w:ascii="Times New Roman" w:hAnsi="Times New Roman" w:cs="Times New Roman"/>
          <w:sz w:val="28"/>
          <w:szCs w:val="28"/>
        </w:rPr>
        <w:t>2. </w:t>
      </w:r>
      <w:r w:rsidR="00371396" w:rsidRPr="00371396">
        <w:rPr>
          <w:rFonts w:ascii="Times New Roman" w:hAnsi="Times New Roman" w:cs="Times New Roman"/>
          <w:sz w:val="28"/>
          <w:szCs w:val="28"/>
        </w:rPr>
        <w:t xml:space="preserve">Основы экспертизы проектов </w:t>
      </w:r>
      <w:r w:rsidR="00D161F8">
        <w:rPr>
          <w:rFonts w:ascii="Times New Roman" w:hAnsi="Times New Roman" w:cs="Times New Roman"/>
          <w:sz w:val="28"/>
          <w:szCs w:val="28"/>
        </w:rPr>
        <w:t xml:space="preserve">краевых законов и </w:t>
      </w:r>
      <w:r w:rsidR="00371396" w:rsidRPr="0037139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161F8">
        <w:rPr>
          <w:rFonts w:ascii="Times New Roman" w:hAnsi="Times New Roman" w:cs="Times New Roman"/>
          <w:sz w:val="28"/>
          <w:szCs w:val="28"/>
        </w:rPr>
        <w:t xml:space="preserve"> Хабаровского</w:t>
      </w:r>
      <w:r w:rsidR="00371396" w:rsidRPr="00371396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161F8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37139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57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6810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E3" w:rsidRPr="00C809ED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Общая характеристика экспертизы проектов </w:t>
      </w:r>
      <w:r w:rsidR="00D161F8">
        <w:rPr>
          <w:rFonts w:ascii="Times New Roman" w:hAnsi="Times New Roman" w:cs="Times New Roman"/>
          <w:sz w:val="28"/>
          <w:szCs w:val="28"/>
        </w:rPr>
        <w:t>краевых законов и нормативных правовых актов Хабаровского края……………..………………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F23C22">
        <w:rPr>
          <w:rFonts w:ascii="Times New Roman" w:hAnsi="Times New Roman" w:cs="Times New Roman"/>
          <w:sz w:val="28"/>
          <w:szCs w:val="28"/>
        </w:rPr>
        <w:t>5</w:t>
      </w:r>
    </w:p>
    <w:p w:rsidR="00966810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E3" w:rsidRPr="00C809ED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Организация и проведение экспертизы проектов</w:t>
      </w:r>
      <w:r w:rsidR="00D161F8">
        <w:rPr>
          <w:rFonts w:ascii="Times New Roman" w:hAnsi="Times New Roman" w:cs="Times New Roman"/>
          <w:sz w:val="28"/>
          <w:szCs w:val="28"/>
        </w:rPr>
        <w:t xml:space="preserve"> краевых законов нормативных правовых актов Хабаровского края……………………………..</w:t>
      </w:r>
      <w:r w:rsidR="00BC4863" w:rsidRPr="00C809E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F0884" w:rsidRDefault="00BF088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884" w:rsidRDefault="00966810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B3268" w:rsidRPr="00EB326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B3268" w:rsidRPr="009C35CB">
        <w:rPr>
          <w:rFonts w:ascii="Times New Roman" w:eastAsia="Calibri" w:hAnsi="Times New Roman" w:cs="Times New Roman"/>
          <w:sz w:val="28"/>
          <w:szCs w:val="28"/>
          <w:lang w:eastAsia="en-US"/>
        </w:rPr>
        <w:t>формлени</w:t>
      </w:r>
      <w:r w:rsidR="00EB3268" w:rsidRPr="00EB326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B3268" w:rsidRPr="009C35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экспертизы </w:t>
      </w:r>
      <w:r w:rsidR="00EB3268" w:rsidRPr="00EB326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161F8">
        <w:rPr>
          <w:rFonts w:ascii="Times New Roman" w:hAnsi="Times New Roman" w:cs="Times New Roman"/>
          <w:sz w:val="28"/>
          <w:szCs w:val="28"/>
        </w:rPr>
        <w:t xml:space="preserve">краевых законов и </w:t>
      </w:r>
      <w:r w:rsidR="00EB3268" w:rsidRPr="00EB32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161F8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EB3268" w:rsidRPr="00EB3268">
        <w:rPr>
          <w:rFonts w:ascii="Times New Roman" w:hAnsi="Times New Roman" w:cs="Times New Roman"/>
          <w:sz w:val="28"/>
          <w:szCs w:val="28"/>
        </w:rPr>
        <w:t>края</w:t>
      </w:r>
      <w:r w:rsidR="00D161F8">
        <w:rPr>
          <w:rFonts w:ascii="Times New Roman" w:hAnsi="Times New Roman" w:cs="Times New Roman"/>
          <w:sz w:val="28"/>
          <w:szCs w:val="28"/>
        </w:rPr>
        <w:t xml:space="preserve"> …………………...…………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054" w:rsidRDefault="00357054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E3" w:rsidRDefault="00BC4863" w:rsidP="006B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50AE" w:rsidRPr="006B50AE" w:rsidRDefault="006B50AE" w:rsidP="006B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23" w:rsidRPr="00E82723" w:rsidRDefault="00E82723" w:rsidP="00E82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493" w:rsidRPr="00E82723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</w:t>
      </w:r>
      <w:r w:rsidR="00BC4863" w:rsidRPr="00E82723">
        <w:rPr>
          <w:rFonts w:ascii="Times New Roman" w:hAnsi="Times New Roman" w:cs="Times New Roman"/>
          <w:sz w:val="28"/>
          <w:szCs w:val="28"/>
        </w:rPr>
        <w:t xml:space="preserve">«Проведение финансово-экономической экспертизы проектов </w:t>
      </w:r>
      <w:r w:rsidR="00E34779" w:rsidRPr="00E82723">
        <w:rPr>
          <w:rFonts w:ascii="Times New Roman" w:hAnsi="Times New Roman" w:cs="Times New Roman"/>
          <w:sz w:val="28"/>
          <w:szCs w:val="28"/>
        </w:rPr>
        <w:t>краевых</w:t>
      </w:r>
      <w:r w:rsidR="00BC4863" w:rsidRPr="00E82723">
        <w:rPr>
          <w:rFonts w:ascii="Times New Roman" w:hAnsi="Times New Roman" w:cs="Times New Roman"/>
          <w:sz w:val="28"/>
          <w:szCs w:val="28"/>
        </w:rPr>
        <w:t xml:space="preserve"> законов и нормативных правовых актов органов государственной власти </w:t>
      </w:r>
      <w:r w:rsidR="00E34779" w:rsidRPr="00E82723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BC4863" w:rsidRPr="00E82723">
        <w:rPr>
          <w:rFonts w:ascii="Times New Roman" w:hAnsi="Times New Roman" w:cs="Times New Roman"/>
          <w:sz w:val="28"/>
          <w:szCs w:val="28"/>
        </w:rPr>
        <w:t>» (далее - Стандарт) разработан с учетом</w:t>
      </w:r>
      <w:r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Pr="00E82723">
        <w:rPr>
          <w:rFonts w:ascii="Times New Roman" w:hAnsi="Times New Roman" w:cs="Times New Roman"/>
          <w:sz w:val="28"/>
          <w:szCs w:val="28"/>
        </w:rPr>
        <w:t>:</w:t>
      </w:r>
    </w:p>
    <w:p w:rsidR="00E82723" w:rsidRDefault="006B50AE" w:rsidP="00E82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2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161F8" w:rsidRPr="00E8272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8272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161F8" w:rsidRPr="00E827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723">
        <w:rPr>
          <w:rFonts w:ascii="Times New Roman" w:eastAsia="Times New Roman" w:hAnsi="Times New Roman" w:cs="Times New Roman"/>
          <w:sz w:val="28"/>
          <w:szCs w:val="28"/>
        </w:rPr>
        <w:t xml:space="preserve"> от 07.02.2011 № 6 - ФЗ  «Об общих принципах организации и деятельности контрольно-счетных органов субъектов Российской Федерац</w:t>
      </w:r>
      <w:r w:rsidR="00E82723">
        <w:rPr>
          <w:rFonts w:ascii="Times New Roman" w:eastAsia="Times New Roman" w:hAnsi="Times New Roman" w:cs="Times New Roman"/>
          <w:sz w:val="28"/>
          <w:szCs w:val="28"/>
        </w:rPr>
        <w:t>ии и муниципальных образований»;</w:t>
      </w:r>
    </w:p>
    <w:p w:rsidR="00E82723" w:rsidRDefault="006B50AE" w:rsidP="00E82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2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D161F8" w:rsidRPr="00E827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723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от 29.06.2011 № 94 «О Контрольно-счетной палате Хабаровского края» (далее – Контрольно-счетная палата края, край)</w:t>
      </w:r>
      <w:r w:rsidR="00E827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723" w:rsidRPr="00E82723" w:rsidRDefault="00E82723" w:rsidP="00E827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723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8849A3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края</w:t>
      </w:r>
      <w:r w:rsidRPr="00E827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723" w:rsidRDefault="00E82723" w:rsidP="00E827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23">
        <w:rPr>
          <w:rFonts w:ascii="Times New Roman" w:hAnsi="Times New Roman" w:cs="Times New Roman"/>
          <w:sz w:val="28"/>
          <w:szCs w:val="28"/>
        </w:rPr>
        <w:t xml:space="preserve"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</w:t>
      </w:r>
      <w:r>
        <w:rPr>
          <w:rFonts w:ascii="Times New Roman" w:hAnsi="Times New Roman" w:cs="Times New Roman"/>
          <w:sz w:val="28"/>
          <w:szCs w:val="28"/>
        </w:rPr>
        <w:t>(протокол от 17.10.2014 № 47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E827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2723">
        <w:rPr>
          <w:rFonts w:ascii="Times New Roman" w:hAnsi="Times New Roman" w:cs="Times New Roman"/>
          <w:sz w:val="28"/>
          <w:szCs w:val="28"/>
        </w:rPr>
        <w:t xml:space="preserve"> (993</w:t>
      </w:r>
      <w:r w:rsidRPr="00E827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723" w:rsidRDefault="00D161F8" w:rsidP="00E827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23">
        <w:rPr>
          <w:rFonts w:ascii="Times New Roman" w:hAnsi="Times New Roman" w:cs="Times New Roman"/>
          <w:sz w:val="28"/>
          <w:szCs w:val="28"/>
        </w:rPr>
        <w:t>Стандарта </w:t>
      </w:r>
      <w:r w:rsidRPr="00E82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723">
        <w:rPr>
          <w:rFonts w:ascii="Times New Roman" w:hAnsi="Times New Roman" w:cs="Times New Roman"/>
          <w:bCs/>
          <w:sz w:val="28"/>
          <w:szCs w:val="28"/>
        </w:rPr>
        <w:t>организации деятельности</w:t>
      </w:r>
      <w:r w:rsidRPr="00E82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723">
        <w:rPr>
          <w:rFonts w:ascii="Times New Roman" w:hAnsi="Times New Roman" w:cs="Times New Roman"/>
          <w:sz w:val="28"/>
          <w:szCs w:val="28"/>
        </w:rPr>
        <w:t>СОД 1 «Методологическое обеспечение деятельности Контрольно-счетной палаты Хабаровского края»</w:t>
      </w:r>
      <w:r w:rsidRPr="00E82723">
        <w:rPr>
          <w:rFonts w:ascii="Times New Roman" w:eastAsia="Calibri" w:hAnsi="Times New Roman" w:cs="Times New Roman"/>
          <w:sz w:val="28"/>
          <w:szCs w:val="28"/>
        </w:rPr>
        <w:t xml:space="preserve">, утвержденного приказом </w:t>
      </w:r>
      <w:r w:rsidR="0085474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</w:t>
      </w:r>
      <w:r w:rsidRPr="00E82723">
        <w:rPr>
          <w:rFonts w:ascii="Times New Roman" w:eastAsia="Calibri" w:hAnsi="Times New Roman" w:cs="Times New Roman"/>
          <w:sz w:val="28"/>
          <w:szCs w:val="28"/>
        </w:rPr>
        <w:t>края от 30.04.2013 № 28-п</w:t>
      </w:r>
      <w:r w:rsidR="00E827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2723" w:rsidRDefault="00E82723" w:rsidP="00E827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23">
        <w:rPr>
          <w:rFonts w:ascii="Times New Roman" w:eastAsia="Calibri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Законодательной Думы края и Контрольно-счетной палаты края о сотрудничестве и взаимодействии от 06.02.2012 года; </w:t>
      </w:r>
      <w:r w:rsidR="00D161F8" w:rsidRPr="00E827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BE3" w:rsidRPr="00E82723" w:rsidRDefault="00D161F8" w:rsidP="00E827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723">
        <w:rPr>
          <w:rFonts w:ascii="Times New Roman" w:hAnsi="Times New Roman" w:cs="Times New Roman"/>
          <w:sz w:val="28"/>
          <w:szCs w:val="28"/>
        </w:rPr>
        <w:t>Соглашения о взаимодействии между Правительством края и</w:t>
      </w:r>
      <w:r w:rsidRPr="00E82723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Контрольно-счетной палатой края от </w:t>
      </w:r>
      <w:r w:rsidR="006F2453">
        <w:rPr>
          <w:rFonts w:ascii="Times New Roman" w:hAnsi="Times New Roman" w:cs="Times New Roman"/>
          <w:spacing w:val="-2"/>
          <w:sz w:val="28"/>
          <w:szCs w:val="28"/>
        </w:rPr>
        <w:t>26</w:t>
      </w:r>
      <w:r w:rsidRPr="00E8272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F2453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Pr="00E82723">
        <w:rPr>
          <w:rFonts w:ascii="Times New Roman" w:hAnsi="Times New Roman" w:cs="Times New Roman"/>
          <w:spacing w:val="-2"/>
          <w:sz w:val="28"/>
          <w:szCs w:val="28"/>
        </w:rPr>
        <w:t>.201</w:t>
      </w:r>
      <w:r w:rsidR="006F2453">
        <w:rPr>
          <w:rFonts w:ascii="Times New Roman" w:hAnsi="Times New Roman" w:cs="Times New Roman"/>
          <w:spacing w:val="-2"/>
          <w:sz w:val="28"/>
          <w:szCs w:val="28"/>
        </w:rPr>
        <w:t>8 года</w:t>
      </w:r>
      <w:r w:rsidR="00BC4863" w:rsidRPr="00E82723">
        <w:rPr>
          <w:rFonts w:ascii="Times New Roman" w:hAnsi="Times New Roman" w:cs="Times New Roman"/>
          <w:sz w:val="28"/>
          <w:szCs w:val="28"/>
        </w:rPr>
        <w:t>.</w:t>
      </w:r>
    </w:p>
    <w:p w:rsidR="006C7BE3" w:rsidRDefault="00BC4863" w:rsidP="00E34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правил и процедур проведения </w:t>
      </w:r>
      <w:r w:rsidR="006B50AE">
        <w:rPr>
          <w:rFonts w:ascii="Times New Roman" w:hAnsi="Times New Roman" w:cs="Times New Roman"/>
          <w:sz w:val="28"/>
          <w:szCs w:val="28"/>
        </w:rPr>
        <w:t>Контрольно-счетной палатой 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(далее -</w:t>
      </w:r>
      <w:r w:rsidR="006B50AE">
        <w:rPr>
          <w:rFonts w:ascii="Times New Roman" w:hAnsi="Times New Roman" w:cs="Times New Roman"/>
          <w:sz w:val="28"/>
          <w:szCs w:val="28"/>
        </w:rPr>
        <w:t xml:space="preserve"> </w:t>
      </w:r>
      <w:r w:rsidRPr="00C809ED">
        <w:rPr>
          <w:rFonts w:ascii="Times New Roman" w:hAnsi="Times New Roman" w:cs="Times New Roman"/>
          <w:sz w:val="28"/>
          <w:szCs w:val="28"/>
        </w:rPr>
        <w:t xml:space="preserve">экспертиза) проектов </w:t>
      </w:r>
      <w:r w:rsidR="006B50AE">
        <w:rPr>
          <w:rFonts w:ascii="Times New Roman" w:hAnsi="Times New Roman" w:cs="Times New Roman"/>
          <w:sz w:val="28"/>
          <w:szCs w:val="28"/>
        </w:rPr>
        <w:t>краевых</w:t>
      </w:r>
      <w:r w:rsidRPr="00C809ED">
        <w:rPr>
          <w:rFonts w:ascii="Times New Roman" w:hAnsi="Times New Roman" w:cs="Times New Roman"/>
          <w:sz w:val="28"/>
          <w:szCs w:val="28"/>
        </w:rPr>
        <w:t xml:space="preserve"> законов и нормативных правовых актов органов государственной власти </w:t>
      </w:r>
      <w:r w:rsidR="006B50AE">
        <w:rPr>
          <w:rFonts w:ascii="Times New Roman" w:hAnsi="Times New Roman" w:cs="Times New Roman"/>
          <w:sz w:val="28"/>
          <w:szCs w:val="28"/>
        </w:rPr>
        <w:t>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D25D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528C">
        <w:rPr>
          <w:rFonts w:ascii="Times New Roman" w:hAnsi="Times New Roman" w:cs="Times New Roman"/>
          <w:sz w:val="28"/>
          <w:szCs w:val="28"/>
        </w:rPr>
        <w:t>–</w:t>
      </w:r>
      <w:r w:rsidR="00D25D8C">
        <w:rPr>
          <w:rFonts w:ascii="Times New Roman" w:hAnsi="Times New Roman" w:cs="Times New Roman"/>
          <w:sz w:val="28"/>
          <w:szCs w:val="28"/>
        </w:rPr>
        <w:t xml:space="preserve"> </w:t>
      </w:r>
      <w:r w:rsidR="0042528C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D25D8C"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D25D8C">
        <w:rPr>
          <w:rFonts w:ascii="Times New Roman" w:hAnsi="Times New Roman" w:cs="Times New Roman"/>
          <w:sz w:val="28"/>
          <w:szCs w:val="28"/>
        </w:rPr>
        <w:t xml:space="preserve">края) </w:t>
      </w:r>
      <w:r w:rsidRPr="00C809ED"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</w:t>
      </w:r>
      <w:r w:rsidR="006B50AE">
        <w:rPr>
          <w:rFonts w:ascii="Times New Roman" w:hAnsi="Times New Roman" w:cs="Times New Roman"/>
          <w:sz w:val="28"/>
          <w:szCs w:val="28"/>
        </w:rPr>
        <w:t>края</w:t>
      </w:r>
      <w:r w:rsidRPr="00C809ED">
        <w:rPr>
          <w:rFonts w:ascii="Times New Roman" w:hAnsi="Times New Roman" w:cs="Times New Roman"/>
          <w:sz w:val="28"/>
          <w:szCs w:val="28"/>
        </w:rPr>
        <w:t>.</w:t>
      </w:r>
      <w:r w:rsidR="00C90B1E">
        <w:rPr>
          <w:rFonts w:ascii="Times New Roman" w:hAnsi="Times New Roman" w:cs="Times New Roman"/>
          <w:sz w:val="28"/>
          <w:szCs w:val="28"/>
        </w:rPr>
        <w:t xml:space="preserve"> Стандарт также применяется при проведении финансово-экономической экспертизы проектов изменений, вносимых в </w:t>
      </w:r>
      <w:r w:rsidR="0008781A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C90B1E">
        <w:rPr>
          <w:rFonts w:ascii="Times New Roman" w:hAnsi="Times New Roman" w:cs="Times New Roman"/>
          <w:sz w:val="28"/>
          <w:szCs w:val="28"/>
        </w:rPr>
        <w:t xml:space="preserve"> края. Стандарт может использоваться в иных случаях, когда соответствующая деятельность </w:t>
      </w:r>
      <w:r w:rsidR="006F28D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90B1E">
        <w:rPr>
          <w:rFonts w:ascii="Times New Roman" w:hAnsi="Times New Roman" w:cs="Times New Roman"/>
          <w:sz w:val="28"/>
          <w:szCs w:val="28"/>
        </w:rPr>
        <w:t>палаты</w:t>
      </w:r>
      <w:r w:rsidR="000F6225">
        <w:rPr>
          <w:rFonts w:ascii="Times New Roman" w:hAnsi="Times New Roman" w:cs="Times New Roman"/>
          <w:sz w:val="28"/>
          <w:szCs w:val="28"/>
        </w:rPr>
        <w:t xml:space="preserve"> края</w:t>
      </w:r>
      <w:r w:rsidR="00C90B1E">
        <w:rPr>
          <w:rFonts w:ascii="Times New Roman" w:hAnsi="Times New Roman" w:cs="Times New Roman"/>
          <w:sz w:val="28"/>
          <w:szCs w:val="28"/>
        </w:rPr>
        <w:t xml:space="preserve"> имеет отношение к сфере его применения.</w:t>
      </w:r>
    </w:p>
    <w:p w:rsidR="001D687F" w:rsidRDefault="001D687F" w:rsidP="00E34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1D687F" w:rsidRDefault="00EB3268" w:rsidP="00E34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общих требований</w:t>
      </w:r>
      <w:r w:rsidR="009C35CB" w:rsidRPr="0039181F">
        <w:rPr>
          <w:rFonts w:ascii="Times New Roman" w:hAnsi="Times New Roman"/>
          <w:sz w:val="28"/>
          <w:szCs w:val="28"/>
        </w:rPr>
        <w:t xml:space="preserve"> </w:t>
      </w:r>
      <w:r w:rsidR="006F28D5">
        <w:rPr>
          <w:rFonts w:ascii="Times New Roman" w:hAnsi="Times New Roman"/>
          <w:sz w:val="28"/>
          <w:szCs w:val="28"/>
        </w:rPr>
        <w:t xml:space="preserve">к организации и проведению </w:t>
      </w:r>
      <w:r w:rsidR="009C35CB" w:rsidRPr="0039181F">
        <w:rPr>
          <w:rFonts w:ascii="Times New Roman" w:hAnsi="Times New Roman"/>
          <w:sz w:val="28"/>
          <w:szCs w:val="28"/>
        </w:rPr>
        <w:t xml:space="preserve">экспертизы </w:t>
      </w:r>
      <w:r w:rsidR="0042528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1D687F">
        <w:rPr>
          <w:rFonts w:ascii="Times New Roman" w:hAnsi="Times New Roman" w:cs="Times New Roman"/>
          <w:sz w:val="28"/>
          <w:szCs w:val="28"/>
        </w:rPr>
        <w:t>нормативных правовых актов края;</w:t>
      </w:r>
    </w:p>
    <w:p w:rsidR="009C35CB" w:rsidRPr="009C35CB" w:rsidRDefault="009C35CB" w:rsidP="009C35CB">
      <w:pPr>
        <w:shd w:val="clear" w:color="auto" w:fill="FFFFFF"/>
        <w:tabs>
          <w:tab w:val="left" w:pos="10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5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основных этапов и процедур проведения экспертизы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края</w:t>
      </w:r>
      <w:r w:rsidRPr="009C35C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C35CB" w:rsidRPr="009C35CB" w:rsidRDefault="009C35CB" w:rsidP="009C35CB">
      <w:pPr>
        <w:shd w:val="clear" w:color="auto" w:fill="FFFFFF"/>
        <w:tabs>
          <w:tab w:val="left" w:pos="10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9C35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основных требований к оформлению результатов экспертизы </w:t>
      </w: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края</w:t>
      </w:r>
      <w:r w:rsidRPr="009C35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4757" w:rsidRPr="00C809ED" w:rsidRDefault="009C35CB" w:rsidP="00E34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7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6225">
        <w:rPr>
          <w:rFonts w:ascii="Times New Roman" w:hAnsi="Times New Roman" w:cs="Times New Roman"/>
          <w:sz w:val="28"/>
          <w:szCs w:val="28"/>
        </w:rPr>
        <w:t>. </w:t>
      </w:r>
      <w:r w:rsidR="00F44757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DC6A2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480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757">
        <w:rPr>
          <w:rFonts w:ascii="Times New Roman" w:hAnsi="Times New Roman" w:cs="Times New Roman"/>
          <w:sz w:val="28"/>
          <w:szCs w:val="28"/>
        </w:rPr>
        <w:t>настоящем разделе документы (замены их новыми) Стандарт продолжает применяться с учетом соответствующих изменени</w:t>
      </w:r>
      <w:r w:rsidR="001941C3">
        <w:rPr>
          <w:rFonts w:ascii="Times New Roman" w:hAnsi="Times New Roman" w:cs="Times New Roman"/>
          <w:sz w:val="28"/>
          <w:szCs w:val="28"/>
        </w:rPr>
        <w:t>й</w:t>
      </w:r>
      <w:r w:rsidR="00F44757">
        <w:rPr>
          <w:rFonts w:ascii="Times New Roman" w:hAnsi="Times New Roman" w:cs="Times New Roman"/>
          <w:sz w:val="28"/>
          <w:szCs w:val="28"/>
        </w:rPr>
        <w:t xml:space="preserve"> (нового документа).</w:t>
      </w:r>
    </w:p>
    <w:p w:rsidR="00F44757" w:rsidRDefault="0008781A" w:rsidP="00F44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5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44757" w:rsidRPr="00C809ED">
        <w:rPr>
          <w:rFonts w:ascii="Times New Roman" w:hAnsi="Times New Roman" w:cs="Times New Roman"/>
          <w:sz w:val="28"/>
          <w:szCs w:val="28"/>
        </w:rPr>
        <w:t>При организации и проведении экспертизы проектов</w:t>
      </w:r>
      <w:r w:rsidR="001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44757"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1D687F">
        <w:rPr>
          <w:rFonts w:ascii="Times New Roman" w:hAnsi="Times New Roman" w:cs="Times New Roman"/>
          <w:sz w:val="28"/>
          <w:szCs w:val="28"/>
        </w:rPr>
        <w:t xml:space="preserve">края </w:t>
      </w:r>
      <w:r w:rsidR="00F44757" w:rsidRPr="00C809E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F44757">
        <w:rPr>
          <w:rFonts w:ascii="Times New Roman" w:hAnsi="Times New Roman" w:cs="Times New Roman"/>
          <w:sz w:val="28"/>
          <w:szCs w:val="28"/>
        </w:rPr>
        <w:t>Контрольно-счетной палаты края</w:t>
      </w:r>
      <w:r w:rsidR="00F44757" w:rsidRPr="00C809ED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</w:t>
      </w:r>
      <w:hyperlink r:id="rId9" w:history="1">
        <w:r w:rsidR="00F44757" w:rsidRPr="00C809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44757"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F44757">
        <w:rPr>
          <w:rFonts w:ascii="Times New Roman" w:hAnsi="Times New Roman" w:cs="Times New Roman"/>
          <w:sz w:val="28"/>
          <w:szCs w:val="28"/>
        </w:rPr>
        <w:t>края</w:t>
      </w:r>
      <w:r w:rsidR="00F44757" w:rsidRPr="00C809ED">
        <w:rPr>
          <w:rFonts w:ascii="Times New Roman" w:hAnsi="Times New Roman" w:cs="Times New Roman"/>
          <w:sz w:val="28"/>
          <w:szCs w:val="28"/>
        </w:rPr>
        <w:t xml:space="preserve">, другими нормативными правовыми актами </w:t>
      </w:r>
      <w:r w:rsidR="00F44757">
        <w:rPr>
          <w:rFonts w:ascii="Times New Roman" w:hAnsi="Times New Roman" w:cs="Times New Roman"/>
          <w:sz w:val="28"/>
          <w:szCs w:val="28"/>
        </w:rPr>
        <w:t>края</w:t>
      </w:r>
      <w:r w:rsidR="00F44757" w:rsidRPr="00C809ED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F44757">
        <w:rPr>
          <w:rFonts w:ascii="Times New Roman" w:hAnsi="Times New Roman" w:cs="Times New Roman"/>
          <w:sz w:val="28"/>
          <w:szCs w:val="28"/>
        </w:rPr>
        <w:t>Контрольно-счетной палаты края</w:t>
      </w:r>
      <w:r w:rsidR="00F44757" w:rsidRPr="00C809ED">
        <w:rPr>
          <w:rFonts w:ascii="Times New Roman" w:hAnsi="Times New Roman" w:cs="Times New Roman"/>
          <w:sz w:val="28"/>
          <w:szCs w:val="28"/>
        </w:rPr>
        <w:t xml:space="preserve"> и настоящим Стандартом.</w:t>
      </w:r>
    </w:p>
    <w:p w:rsidR="00F40670" w:rsidRDefault="00F40670" w:rsidP="00F44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670" w:rsidRDefault="00160523" w:rsidP="001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ACF">
        <w:rPr>
          <w:rFonts w:ascii="Times New Roman" w:hAnsi="Times New Roman" w:cs="Times New Roman"/>
          <w:b/>
          <w:sz w:val="28"/>
          <w:szCs w:val="28"/>
        </w:rPr>
        <w:t xml:space="preserve">Основы экспертизы проектов </w:t>
      </w:r>
      <w:r w:rsidR="00E82723">
        <w:rPr>
          <w:rFonts w:ascii="Times New Roman" w:hAnsi="Times New Roman" w:cs="Times New Roman"/>
          <w:b/>
          <w:sz w:val="28"/>
          <w:szCs w:val="28"/>
        </w:rPr>
        <w:t xml:space="preserve">краевых законов и </w:t>
      </w:r>
      <w:r w:rsidR="00EB3ACF">
        <w:rPr>
          <w:rFonts w:ascii="Times New Roman" w:hAnsi="Times New Roman" w:cs="Times New Roman"/>
          <w:b/>
          <w:sz w:val="28"/>
          <w:szCs w:val="28"/>
        </w:rPr>
        <w:t>нормативных правовых актов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ACF" w:rsidRDefault="00EB3ACF" w:rsidP="001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ACF" w:rsidRPr="00EB3ACF" w:rsidRDefault="00EB3ACF" w:rsidP="00EB3ACF">
      <w:pPr>
        <w:shd w:val="clear" w:color="auto" w:fill="FFFFFF"/>
        <w:tabs>
          <w:tab w:val="left" w:pos="709"/>
          <w:tab w:val="left" w:pos="1018"/>
        </w:tabs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3A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2.1. Экспертиза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 нормативных правовых актов края</w:t>
      </w:r>
      <w:r w:rsidRPr="00EB3A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является экспертно-аналитическим мероприятием.</w:t>
      </w:r>
    </w:p>
    <w:p w:rsidR="00221860" w:rsidRDefault="001941C3" w:rsidP="001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C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Целью проведения экспертизы проектов </w:t>
      </w:r>
      <w:r w:rsidR="0042528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B2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D68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законности расходных обязательств края, а также формирование и доведение до субъектов правотворческой инициативы мнения Контрольно-счетной палаты края о влияни</w:t>
      </w:r>
      <w:r w:rsidR="0008781A">
        <w:rPr>
          <w:rFonts w:ascii="Times New Roman" w:hAnsi="Times New Roman" w:cs="Times New Roman"/>
          <w:sz w:val="28"/>
          <w:szCs w:val="28"/>
        </w:rPr>
        <w:t xml:space="preserve">и </w:t>
      </w:r>
      <w:r w:rsidR="00160523">
        <w:rPr>
          <w:rFonts w:ascii="Times New Roman" w:hAnsi="Times New Roman" w:cs="Times New Roman"/>
          <w:sz w:val="28"/>
          <w:szCs w:val="28"/>
        </w:rPr>
        <w:t>нормативн</w:t>
      </w:r>
      <w:r w:rsidR="001D687F">
        <w:rPr>
          <w:rFonts w:ascii="Times New Roman" w:hAnsi="Times New Roman" w:cs="Times New Roman"/>
          <w:sz w:val="28"/>
          <w:szCs w:val="28"/>
        </w:rPr>
        <w:t>ого</w:t>
      </w:r>
      <w:r w:rsidR="0016052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D687F">
        <w:rPr>
          <w:rFonts w:ascii="Times New Roman" w:hAnsi="Times New Roman" w:cs="Times New Roman"/>
          <w:sz w:val="28"/>
          <w:szCs w:val="28"/>
        </w:rPr>
        <w:t>ого</w:t>
      </w:r>
      <w:r w:rsidR="00160523">
        <w:rPr>
          <w:rFonts w:ascii="Times New Roman" w:hAnsi="Times New Roman" w:cs="Times New Roman"/>
          <w:sz w:val="28"/>
          <w:szCs w:val="28"/>
        </w:rPr>
        <w:t xml:space="preserve"> акт</w:t>
      </w:r>
      <w:r w:rsidR="001D687F">
        <w:rPr>
          <w:rFonts w:ascii="Times New Roman" w:hAnsi="Times New Roman" w:cs="Times New Roman"/>
          <w:sz w:val="28"/>
          <w:szCs w:val="28"/>
        </w:rPr>
        <w:t>а</w:t>
      </w:r>
      <w:r w:rsidR="0008781A">
        <w:rPr>
          <w:rFonts w:ascii="Times New Roman" w:hAnsi="Times New Roman" w:cs="Times New Roman"/>
          <w:sz w:val="28"/>
          <w:szCs w:val="28"/>
        </w:rPr>
        <w:t xml:space="preserve"> на регулируемые </w:t>
      </w:r>
      <w:r w:rsidR="0008781A" w:rsidRPr="0008781A">
        <w:rPr>
          <w:rFonts w:ascii="Times New Roman" w:hAnsi="Times New Roman" w:cs="Times New Roman"/>
          <w:sz w:val="28"/>
          <w:szCs w:val="28"/>
        </w:rPr>
        <w:t>отношения</w:t>
      </w:r>
      <w:r w:rsidR="00221860">
        <w:rPr>
          <w:rFonts w:ascii="Times New Roman" w:hAnsi="Times New Roman" w:cs="Times New Roman"/>
          <w:sz w:val="28"/>
          <w:szCs w:val="28"/>
        </w:rPr>
        <w:t>.</w:t>
      </w:r>
    </w:p>
    <w:p w:rsidR="00E82723" w:rsidRPr="00C809ED" w:rsidRDefault="00E82723" w:rsidP="00E82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09ED">
        <w:rPr>
          <w:rFonts w:ascii="Times New Roman" w:hAnsi="Times New Roman" w:cs="Times New Roman"/>
          <w:sz w:val="28"/>
          <w:szCs w:val="28"/>
        </w:rPr>
        <w:t>. Предметом экспертизы проек</w:t>
      </w:r>
      <w:r w:rsidR="000B1BA3">
        <w:rPr>
          <w:rFonts w:ascii="Times New Roman" w:hAnsi="Times New Roman" w:cs="Times New Roman"/>
          <w:sz w:val="28"/>
          <w:szCs w:val="28"/>
        </w:rPr>
        <w:t>та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0B1BA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B1BA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B1BA3">
        <w:rPr>
          <w:rFonts w:ascii="Times New Roman" w:hAnsi="Times New Roman" w:cs="Times New Roman"/>
          <w:sz w:val="28"/>
          <w:szCs w:val="28"/>
        </w:rPr>
        <w:t>ов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C809ED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09ED">
        <w:rPr>
          <w:rFonts w:ascii="Times New Roman" w:hAnsi="Times New Roman" w:cs="Times New Roman"/>
          <w:sz w:val="28"/>
          <w:szCs w:val="28"/>
        </w:rPr>
        <w:t>тся:</w:t>
      </w:r>
    </w:p>
    <w:p w:rsidR="00CF0340" w:rsidRDefault="00E82723" w:rsidP="00CF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проект</w:t>
      </w:r>
      <w:r w:rsidRPr="00D25D8C">
        <w:rPr>
          <w:rFonts w:ascii="Times New Roman" w:hAnsi="Times New Roman" w:cs="Times New Roman"/>
          <w:sz w:val="28"/>
          <w:szCs w:val="28"/>
        </w:rPr>
        <w:t xml:space="preserve"> </w:t>
      </w:r>
      <w:r w:rsidRPr="00C809ED">
        <w:rPr>
          <w:rFonts w:ascii="Times New Roman" w:hAnsi="Times New Roman" w:cs="Times New Roman"/>
          <w:sz w:val="28"/>
          <w:szCs w:val="28"/>
        </w:rPr>
        <w:t>нормативн</w:t>
      </w:r>
      <w:r w:rsidR="000B1BA3">
        <w:rPr>
          <w:rFonts w:ascii="Times New Roman" w:hAnsi="Times New Roman" w:cs="Times New Roman"/>
          <w:sz w:val="28"/>
          <w:szCs w:val="28"/>
        </w:rPr>
        <w:t>ого</w:t>
      </w:r>
      <w:r w:rsidRPr="00C809E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B1BA3">
        <w:rPr>
          <w:rFonts w:ascii="Times New Roman" w:hAnsi="Times New Roman" w:cs="Times New Roman"/>
          <w:sz w:val="28"/>
          <w:szCs w:val="28"/>
        </w:rPr>
        <w:t>ого</w:t>
      </w:r>
      <w:r w:rsidRPr="00C809ED">
        <w:rPr>
          <w:rFonts w:ascii="Times New Roman" w:hAnsi="Times New Roman" w:cs="Times New Roman"/>
          <w:sz w:val="28"/>
          <w:szCs w:val="28"/>
        </w:rPr>
        <w:t xml:space="preserve"> акт</w:t>
      </w:r>
      <w:r w:rsidR="000B1B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F0340">
        <w:rPr>
          <w:rFonts w:ascii="Times New Roman" w:hAnsi="Times New Roman" w:cs="Times New Roman"/>
          <w:sz w:val="28"/>
          <w:szCs w:val="28"/>
        </w:rPr>
        <w:t>,</w:t>
      </w:r>
      <w:r w:rsidR="00CF0340" w:rsidRPr="00CF0340">
        <w:rPr>
          <w:rFonts w:ascii="Times New Roman" w:hAnsi="Times New Roman" w:cs="Times New Roman"/>
          <w:sz w:val="28"/>
          <w:szCs w:val="28"/>
        </w:rPr>
        <w:t xml:space="preserve"> </w:t>
      </w:r>
      <w:r w:rsidR="00CF0340">
        <w:rPr>
          <w:rFonts w:ascii="Times New Roman" w:hAnsi="Times New Roman" w:cs="Times New Roman"/>
          <w:sz w:val="28"/>
          <w:szCs w:val="28"/>
        </w:rPr>
        <w:t>касающейся расходных обязательств края;</w:t>
      </w:r>
    </w:p>
    <w:p w:rsidR="00ED1671" w:rsidRDefault="00E82723" w:rsidP="00E82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пояснительн</w:t>
      </w:r>
      <w:r w:rsidR="00ED1671">
        <w:rPr>
          <w:rFonts w:ascii="Times New Roman" w:hAnsi="Times New Roman" w:cs="Times New Roman"/>
          <w:sz w:val="28"/>
          <w:szCs w:val="28"/>
        </w:rPr>
        <w:t>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ED1671">
        <w:rPr>
          <w:rFonts w:ascii="Times New Roman" w:hAnsi="Times New Roman" w:cs="Times New Roman"/>
          <w:sz w:val="28"/>
          <w:szCs w:val="28"/>
        </w:rPr>
        <w:t>а</w:t>
      </w:r>
      <w:r w:rsidRPr="00C809ED">
        <w:rPr>
          <w:rFonts w:ascii="Times New Roman" w:hAnsi="Times New Roman" w:cs="Times New Roman"/>
          <w:sz w:val="28"/>
          <w:szCs w:val="28"/>
        </w:rPr>
        <w:t xml:space="preserve"> к проект</w:t>
      </w:r>
      <w:r w:rsidR="00ED1671">
        <w:rPr>
          <w:rFonts w:ascii="Times New Roman" w:hAnsi="Times New Roman" w:cs="Times New Roman"/>
          <w:sz w:val="28"/>
          <w:szCs w:val="28"/>
        </w:rPr>
        <w:t>у</w:t>
      </w:r>
      <w:r w:rsidRPr="00C809E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ED1671">
        <w:rPr>
          <w:rFonts w:ascii="Times New Roman" w:hAnsi="Times New Roman" w:cs="Times New Roman"/>
          <w:sz w:val="28"/>
          <w:szCs w:val="28"/>
        </w:rPr>
        <w:t>ого</w:t>
      </w:r>
      <w:r w:rsidRPr="00C809E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D1671">
        <w:rPr>
          <w:rFonts w:ascii="Times New Roman" w:hAnsi="Times New Roman" w:cs="Times New Roman"/>
          <w:sz w:val="28"/>
          <w:szCs w:val="28"/>
        </w:rPr>
        <w:t>ого</w:t>
      </w:r>
      <w:r w:rsidRPr="00C809ED">
        <w:rPr>
          <w:rFonts w:ascii="Times New Roman" w:hAnsi="Times New Roman" w:cs="Times New Roman"/>
          <w:sz w:val="28"/>
          <w:szCs w:val="28"/>
        </w:rPr>
        <w:t xml:space="preserve"> акт</w:t>
      </w:r>
      <w:r w:rsidR="00ED1671">
        <w:rPr>
          <w:rFonts w:ascii="Times New Roman" w:hAnsi="Times New Roman" w:cs="Times New Roman"/>
          <w:sz w:val="28"/>
          <w:szCs w:val="28"/>
        </w:rPr>
        <w:t>а</w:t>
      </w:r>
      <w:r w:rsidRPr="00C809ED">
        <w:rPr>
          <w:rFonts w:ascii="Times New Roman" w:hAnsi="Times New Roman" w:cs="Times New Roman"/>
          <w:sz w:val="28"/>
          <w:szCs w:val="28"/>
        </w:rPr>
        <w:t>, содержащ</w:t>
      </w:r>
      <w:r w:rsidR="00ED1671">
        <w:rPr>
          <w:rFonts w:ascii="Times New Roman" w:hAnsi="Times New Roman" w:cs="Times New Roman"/>
          <w:sz w:val="28"/>
          <w:szCs w:val="28"/>
        </w:rPr>
        <w:t>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ED1671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и </w:t>
      </w:r>
      <w:r w:rsidRPr="00C809ED">
        <w:rPr>
          <w:rFonts w:ascii="Times New Roman" w:hAnsi="Times New Roman" w:cs="Times New Roman"/>
          <w:sz w:val="28"/>
          <w:szCs w:val="28"/>
        </w:rPr>
        <w:t>необходимост</w:t>
      </w:r>
      <w:r w:rsidR="00ED1671">
        <w:rPr>
          <w:rFonts w:ascii="Times New Roman" w:hAnsi="Times New Roman" w:cs="Times New Roman"/>
          <w:sz w:val="28"/>
          <w:szCs w:val="28"/>
        </w:rPr>
        <w:t>ь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ED1671">
        <w:rPr>
          <w:rFonts w:ascii="Times New Roman" w:hAnsi="Times New Roman" w:cs="Times New Roman"/>
          <w:sz w:val="28"/>
          <w:szCs w:val="28"/>
        </w:rPr>
        <w:t>его</w:t>
      </w:r>
      <w:r w:rsidRPr="00C809ED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ED1671">
        <w:rPr>
          <w:rFonts w:ascii="Times New Roman" w:hAnsi="Times New Roman" w:cs="Times New Roman"/>
          <w:sz w:val="28"/>
          <w:szCs w:val="28"/>
        </w:rPr>
        <w:t>;</w:t>
      </w:r>
    </w:p>
    <w:p w:rsidR="00E82723" w:rsidRPr="0085474C" w:rsidRDefault="00E82723" w:rsidP="00E82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4C">
        <w:rPr>
          <w:rFonts w:ascii="Times New Roman" w:hAnsi="Times New Roman" w:cs="Times New Roman"/>
          <w:sz w:val="28"/>
          <w:szCs w:val="28"/>
        </w:rPr>
        <w:t>данные об исполнении краевого бюджета;</w:t>
      </w:r>
    </w:p>
    <w:p w:rsidR="00E82723" w:rsidRPr="00C809ED" w:rsidRDefault="00E82723" w:rsidP="00E82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74C">
        <w:rPr>
          <w:rFonts w:ascii="Times New Roman" w:hAnsi="Times New Roman" w:cs="Times New Roman"/>
          <w:sz w:val="28"/>
          <w:szCs w:val="28"/>
        </w:rPr>
        <w:t>перечень нормативных правовых актов края, подлежащих принятию, изменению, отмене в связи с принятием нормативного правового акта края;</w:t>
      </w:r>
    </w:p>
    <w:p w:rsidR="00E82723" w:rsidRPr="00C809ED" w:rsidRDefault="00E82723" w:rsidP="00E82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дополнительная информация, получаемая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="00C76858">
        <w:rPr>
          <w:rFonts w:ascii="Times New Roman" w:hAnsi="Times New Roman" w:cs="Times New Roman"/>
          <w:sz w:val="28"/>
          <w:szCs w:val="28"/>
        </w:rPr>
        <w:t>, в ходе проведения экспертизы,</w:t>
      </w:r>
      <w:r w:rsidRPr="00C809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42A96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42A96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</w:t>
      </w:r>
      <w:r w:rsidR="00C76858">
        <w:rPr>
          <w:rFonts w:ascii="Times New Roman" w:hAnsi="Times New Roman" w:cs="Times New Roman"/>
          <w:bCs/>
          <w:sz w:val="28"/>
          <w:szCs w:val="28"/>
        </w:rPr>
        <w:t>края</w:t>
      </w:r>
      <w:r w:rsidRPr="00C809ED">
        <w:rPr>
          <w:rFonts w:ascii="Times New Roman" w:hAnsi="Times New Roman" w:cs="Times New Roman"/>
          <w:sz w:val="28"/>
          <w:szCs w:val="28"/>
        </w:rPr>
        <w:t>.</w:t>
      </w:r>
    </w:p>
    <w:p w:rsidR="00221860" w:rsidRPr="00C809ED" w:rsidRDefault="00221860" w:rsidP="00221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723">
        <w:rPr>
          <w:rFonts w:ascii="Times New Roman" w:hAnsi="Times New Roman" w:cs="Times New Roman"/>
          <w:sz w:val="28"/>
          <w:szCs w:val="28"/>
        </w:rPr>
        <w:t>4</w:t>
      </w:r>
      <w:r w:rsidRPr="00C809ED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CF68F2">
        <w:rPr>
          <w:rFonts w:ascii="Times New Roman" w:hAnsi="Times New Roman" w:cs="Times New Roman"/>
          <w:sz w:val="28"/>
          <w:szCs w:val="28"/>
        </w:rPr>
        <w:t>экспертизы</w:t>
      </w:r>
      <w:r w:rsidRPr="00C809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60523" w:rsidRDefault="00C76858" w:rsidP="001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целей</w:t>
      </w:r>
      <w:r w:rsidR="006A7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4C">
        <w:rPr>
          <w:rFonts w:ascii="Times New Roman" w:hAnsi="Times New Roman" w:cs="Times New Roman"/>
          <w:sz w:val="28"/>
          <w:szCs w:val="28"/>
        </w:rPr>
        <w:t xml:space="preserve">уровня финансовой обеспеченности </w:t>
      </w:r>
      <w:r w:rsidR="00A83CB2">
        <w:rPr>
          <w:rFonts w:ascii="Times New Roman" w:hAnsi="Times New Roman" w:cs="Times New Roman"/>
          <w:sz w:val="28"/>
          <w:szCs w:val="28"/>
        </w:rPr>
        <w:t>проект</w:t>
      </w:r>
      <w:r w:rsidR="00ED1671">
        <w:rPr>
          <w:rFonts w:ascii="Times New Roman" w:hAnsi="Times New Roman" w:cs="Times New Roman"/>
          <w:sz w:val="28"/>
          <w:szCs w:val="28"/>
        </w:rPr>
        <w:t xml:space="preserve">а </w:t>
      </w:r>
      <w:r w:rsidR="00A83CB2">
        <w:rPr>
          <w:rFonts w:ascii="Times New Roman" w:hAnsi="Times New Roman" w:cs="Times New Roman"/>
          <w:sz w:val="28"/>
          <w:szCs w:val="28"/>
        </w:rPr>
        <w:t>нормативн</w:t>
      </w:r>
      <w:r w:rsidR="00ED1671">
        <w:rPr>
          <w:rFonts w:ascii="Times New Roman" w:hAnsi="Times New Roman" w:cs="Times New Roman"/>
          <w:sz w:val="28"/>
          <w:szCs w:val="28"/>
        </w:rPr>
        <w:t>ого</w:t>
      </w:r>
      <w:r w:rsidR="00A83CB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D1671">
        <w:rPr>
          <w:rFonts w:ascii="Times New Roman" w:hAnsi="Times New Roman" w:cs="Times New Roman"/>
          <w:sz w:val="28"/>
          <w:szCs w:val="28"/>
        </w:rPr>
        <w:t>ого</w:t>
      </w:r>
      <w:r w:rsidR="00A83CB2">
        <w:rPr>
          <w:rFonts w:ascii="Times New Roman" w:hAnsi="Times New Roman" w:cs="Times New Roman"/>
          <w:sz w:val="28"/>
          <w:szCs w:val="28"/>
        </w:rPr>
        <w:t xml:space="preserve"> акт</w:t>
      </w:r>
      <w:r w:rsidR="00ED1671">
        <w:rPr>
          <w:rFonts w:ascii="Times New Roman" w:hAnsi="Times New Roman" w:cs="Times New Roman"/>
          <w:sz w:val="28"/>
          <w:szCs w:val="28"/>
        </w:rPr>
        <w:t>а</w:t>
      </w:r>
      <w:r w:rsidR="00A83CB2">
        <w:rPr>
          <w:rFonts w:ascii="Times New Roman" w:hAnsi="Times New Roman" w:cs="Times New Roman"/>
          <w:sz w:val="28"/>
          <w:szCs w:val="28"/>
        </w:rPr>
        <w:t xml:space="preserve"> края</w:t>
      </w:r>
      <w:r w:rsidR="00160523" w:rsidRPr="0008781A">
        <w:rPr>
          <w:rFonts w:ascii="Times New Roman" w:hAnsi="Times New Roman" w:cs="Times New Roman"/>
          <w:sz w:val="28"/>
          <w:szCs w:val="28"/>
        </w:rPr>
        <w:t>;</w:t>
      </w:r>
    </w:p>
    <w:p w:rsidR="00CC2480" w:rsidRDefault="00CC2480" w:rsidP="00CC24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соответствия законодательству </w:t>
      </w:r>
      <w:r w:rsidR="000B1BA3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принятия  и исполнения расходных обязательств края;</w:t>
      </w:r>
    </w:p>
    <w:p w:rsidR="00160523" w:rsidRPr="00160523" w:rsidRDefault="00160523" w:rsidP="00160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523">
        <w:rPr>
          <w:rFonts w:ascii="Times New Roman" w:hAnsi="Times New Roman" w:cs="Times New Roman"/>
          <w:sz w:val="28"/>
          <w:szCs w:val="28"/>
        </w:rPr>
        <w:t xml:space="preserve">выявление последствий реализации рассматриваемых </w:t>
      </w:r>
      <w:r w:rsidR="006F28D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2528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60523">
        <w:rPr>
          <w:rFonts w:ascii="Times New Roman" w:hAnsi="Times New Roman" w:cs="Times New Roman"/>
          <w:sz w:val="28"/>
          <w:szCs w:val="28"/>
        </w:rPr>
        <w:t xml:space="preserve"> </w:t>
      </w:r>
      <w:r w:rsidR="00A83CB2">
        <w:rPr>
          <w:rFonts w:ascii="Times New Roman" w:hAnsi="Times New Roman" w:cs="Times New Roman"/>
          <w:sz w:val="28"/>
          <w:szCs w:val="28"/>
        </w:rPr>
        <w:t xml:space="preserve">края </w:t>
      </w:r>
      <w:r w:rsidR="00661AB8">
        <w:rPr>
          <w:rFonts w:ascii="Times New Roman" w:hAnsi="Times New Roman" w:cs="Times New Roman"/>
          <w:sz w:val="28"/>
          <w:szCs w:val="28"/>
        </w:rPr>
        <w:t>на</w:t>
      </w:r>
      <w:r w:rsidRPr="0016052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61AB8">
        <w:rPr>
          <w:rFonts w:ascii="Times New Roman" w:hAnsi="Times New Roman" w:cs="Times New Roman"/>
          <w:sz w:val="28"/>
          <w:szCs w:val="28"/>
        </w:rPr>
        <w:t>е</w:t>
      </w:r>
      <w:r w:rsidRPr="00160523">
        <w:rPr>
          <w:rFonts w:ascii="Times New Roman" w:hAnsi="Times New Roman" w:cs="Times New Roman"/>
          <w:sz w:val="28"/>
          <w:szCs w:val="28"/>
        </w:rPr>
        <w:t xml:space="preserve"> доходов и расходовани</w:t>
      </w:r>
      <w:r w:rsidR="00661AB8">
        <w:rPr>
          <w:rFonts w:ascii="Times New Roman" w:hAnsi="Times New Roman" w:cs="Times New Roman"/>
          <w:sz w:val="28"/>
          <w:szCs w:val="28"/>
        </w:rPr>
        <w:t>е</w:t>
      </w:r>
      <w:r w:rsidRPr="00160523">
        <w:rPr>
          <w:rFonts w:ascii="Times New Roman" w:hAnsi="Times New Roman" w:cs="Times New Roman"/>
          <w:sz w:val="28"/>
          <w:szCs w:val="28"/>
        </w:rPr>
        <w:t xml:space="preserve"> бюджетных средств, а также использовани</w:t>
      </w:r>
      <w:r w:rsidR="00661AB8">
        <w:rPr>
          <w:rFonts w:ascii="Times New Roman" w:hAnsi="Times New Roman" w:cs="Times New Roman"/>
          <w:sz w:val="28"/>
          <w:szCs w:val="28"/>
        </w:rPr>
        <w:t>е</w:t>
      </w:r>
      <w:r w:rsidRPr="0016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160523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274F7C" w:rsidRDefault="00274F7C" w:rsidP="00274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523">
        <w:rPr>
          <w:rFonts w:ascii="Times New Roman" w:hAnsi="Times New Roman" w:cs="Times New Roman"/>
          <w:sz w:val="28"/>
          <w:szCs w:val="28"/>
        </w:rPr>
        <w:t xml:space="preserve">подготовка предложений по устранению выявленных нарушений и недостатков, совершенствованию </w:t>
      </w:r>
      <w:r>
        <w:rPr>
          <w:rFonts w:ascii="Times New Roman" w:hAnsi="Times New Roman" w:cs="Times New Roman"/>
          <w:sz w:val="28"/>
          <w:szCs w:val="28"/>
        </w:rPr>
        <w:t>механизма правового регулирования.</w:t>
      </w:r>
    </w:p>
    <w:p w:rsidR="00C76858" w:rsidRDefault="00C76858" w:rsidP="006B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E3" w:rsidRPr="006B50AE" w:rsidRDefault="00221860" w:rsidP="006B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4863" w:rsidRPr="006B50AE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экспертизы проектов </w:t>
      </w:r>
      <w:r w:rsidR="00ED1671">
        <w:rPr>
          <w:rFonts w:ascii="Times New Roman" w:hAnsi="Times New Roman" w:cs="Times New Roman"/>
          <w:b/>
          <w:sz w:val="28"/>
          <w:szCs w:val="28"/>
        </w:rPr>
        <w:t xml:space="preserve">краевых законов и </w:t>
      </w:r>
      <w:r w:rsidR="0042528C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9829AD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6B50AE" w:rsidRDefault="006B50AE" w:rsidP="00C8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Процесс проведения экспертизы проекта </w:t>
      </w:r>
      <w:r w:rsidR="004252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26720A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C809ED">
        <w:rPr>
          <w:rFonts w:ascii="Times New Roman" w:hAnsi="Times New Roman" w:cs="Times New Roman"/>
          <w:sz w:val="28"/>
          <w:szCs w:val="28"/>
        </w:rPr>
        <w:t>включает следующие этапы: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ознакомление с представленным</w:t>
      </w:r>
      <w:r w:rsidR="006F28D5"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Pr="00C809E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F28D5">
        <w:rPr>
          <w:rFonts w:ascii="Times New Roman" w:hAnsi="Times New Roman" w:cs="Times New Roman"/>
          <w:sz w:val="28"/>
          <w:szCs w:val="28"/>
        </w:rPr>
        <w:t>ого</w:t>
      </w:r>
      <w:r w:rsidRPr="00C809ED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25D8C">
        <w:rPr>
          <w:rFonts w:ascii="Times New Roman" w:hAnsi="Times New Roman" w:cs="Times New Roman"/>
          <w:sz w:val="28"/>
          <w:szCs w:val="28"/>
        </w:rPr>
        <w:t>в</w:t>
      </w:r>
      <w:r w:rsidR="006F28D5">
        <w:rPr>
          <w:rFonts w:ascii="Times New Roman" w:hAnsi="Times New Roman" w:cs="Times New Roman"/>
          <w:sz w:val="28"/>
          <w:szCs w:val="28"/>
        </w:rPr>
        <w:t>ого</w:t>
      </w:r>
      <w:r w:rsidRPr="00C809ED">
        <w:rPr>
          <w:rFonts w:ascii="Times New Roman" w:hAnsi="Times New Roman" w:cs="Times New Roman"/>
          <w:sz w:val="28"/>
          <w:szCs w:val="28"/>
        </w:rPr>
        <w:t xml:space="preserve"> акт</w:t>
      </w:r>
      <w:r w:rsidR="006F28D5">
        <w:rPr>
          <w:rFonts w:ascii="Times New Roman" w:hAnsi="Times New Roman" w:cs="Times New Roman"/>
          <w:sz w:val="28"/>
          <w:szCs w:val="28"/>
        </w:rPr>
        <w:t>а</w:t>
      </w:r>
      <w:r w:rsidR="00D25D8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и приложениями к нему;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 изучение действующих нормативных правовых актов Российской Федерации и </w:t>
      </w:r>
      <w:r w:rsidR="00A00D33">
        <w:rPr>
          <w:rFonts w:ascii="Times New Roman" w:hAnsi="Times New Roman" w:cs="Times New Roman"/>
          <w:sz w:val="28"/>
          <w:szCs w:val="28"/>
        </w:rPr>
        <w:t>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по вопросу представленного на экспертизу проекта нормативного правового акта</w:t>
      </w:r>
      <w:r w:rsidR="00A83CB2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809ED">
        <w:rPr>
          <w:rFonts w:ascii="Times New Roman" w:hAnsi="Times New Roman" w:cs="Times New Roman"/>
          <w:sz w:val="28"/>
          <w:szCs w:val="28"/>
        </w:rPr>
        <w:t>;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изучение пояснительной записки к проекту </w:t>
      </w:r>
      <w:r w:rsidR="004252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D25D8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809ED">
        <w:rPr>
          <w:rFonts w:ascii="Times New Roman" w:hAnsi="Times New Roman" w:cs="Times New Roman"/>
          <w:sz w:val="28"/>
          <w:szCs w:val="28"/>
        </w:rPr>
        <w:t>;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проверка финансово-экономического обоснования, представленного на экспертизу проекта </w:t>
      </w:r>
      <w:r w:rsidR="004252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D25D8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809ED">
        <w:rPr>
          <w:rFonts w:ascii="Times New Roman" w:hAnsi="Times New Roman" w:cs="Times New Roman"/>
          <w:sz w:val="28"/>
          <w:szCs w:val="28"/>
        </w:rPr>
        <w:t>;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проверка соответствия бюджетных ассигнований, предусмотренных законом </w:t>
      </w:r>
      <w:r w:rsidR="00B73D0D">
        <w:rPr>
          <w:rFonts w:ascii="Times New Roman" w:hAnsi="Times New Roman" w:cs="Times New Roman"/>
          <w:sz w:val="28"/>
          <w:szCs w:val="28"/>
        </w:rPr>
        <w:t xml:space="preserve">о </w:t>
      </w:r>
      <w:r w:rsidR="00A00D33">
        <w:rPr>
          <w:rFonts w:ascii="Times New Roman" w:hAnsi="Times New Roman" w:cs="Times New Roman"/>
          <w:sz w:val="28"/>
          <w:szCs w:val="28"/>
        </w:rPr>
        <w:t>краевом</w:t>
      </w:r>
      <w:r w:rsidRPr="00C809ED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год, на реализацию принимаемого проекта </w:t>
      </w:r>
      <w:r w:rsidR="004252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D25D8C">
        <w:rPr>
          <w:rFonts w:ascii="Times New Roman" w:hAnsi="Times New Roman" w:cs="Times New Roman"/>
          <w:sz w:val="28"/>
          <w:szCs w:val="28"/>
        </w:rPr>
        <w:t xml:space="preserve"> края</w:t>
      </w:r>
      <w:r w:rsidR="00A00D33">
        <w:rPr>
          <w:rFonts w:ascii="Times New Roman" w:hAnsi="Times New Roman" w:cs="Times New Roman"/>
          <w:sz w:val="28"/>
          <w:szCs w:val="28"/>
        </w:rPr>
        <w:t>.</w:t>
      </w:r>
    </w:p>
    <w:p w:rsidR="00B73D0D" w:rsidRDefault="00B73D0D" w:rsidP="006B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E3" w:rsidRDefault="00A00D33" w:rsidP="006B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33">
        <w:rPr>
          <w:rFonts w:ascii="Times New Roman" w:hAnsi="Times New Roman" w:cs="Times New Roman"/>
          <w:b/>
          <w:sz w:val="28"/>
          <w:szCs w:val="28"/>
        </w:rPr>
        <w:t>4</w:t>
      </w:r>
      <w:r w:rsidR="00BC4863" w:rsidRPr="00A00D33">
        <w:rPr>
          <w:rFonts w:ascii="Times New Roman" w:hAnsi="Times New Roman" w:cs="Times New Roman"/>
          <w:b/>
          <w:sz w:val="28"/>
          <w:szCs w:val="28"/>
        </w:rPr>
        <w:t>. Организация и проведение экспертизы проектов</w:t>
      </w:r>
      <w:r w:rsidR="00A207A7">
        <w:rPr>
          <w:rFonts w:ascii="Times New Roman" w:hAnsi="Times New Roman" w:cs="Times New Roman"/>
          <w:b/>
          <w:sz w:val="28"/>
          <w:szCs w:val="28"/>
        </w:rPr>
        <w:t xml:space="preserve"> краевых законов</w:t>
      </w:r>
      <w:r w:rsidR="00BC4863" w:rsidRPr="00A00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A7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9829AD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A00D33" w:rsidRPr="00A00D33" w:rsidRDefault="00A00D33" w:rsidP="006B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E3" w:rsidRDefault="00A00D3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D">
        <w:rPr>
          <w:rFonts w:ascii="Times New Roman" w:hAnsi="Times New Roman" w:cs="Times New Roman"/>
          <w:sz w:val="28"/>
          <w:szCs w:val="28"/>
        </w:rPr>
        <w:t>.1. </w:t>
      </w:r>
      <w:r w:rsidR="00BC4863" w:rsidRPr="00C809ED"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проектов </w:t>
      </w:r>
      <w:r w:rsidR="0042528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6720A">
        <w:rPr>
          <w:rFonts w:ascii="Times New Roman" w:hAnsi="Times New Roman" w:cs="Times New Roman"/>
          <w:sz w:val="28"/>
          <w:szCs w:val="28"/>
        </w:rPr>
        <w:t xml:space="preserve"> </w:t>
      </w:r>
      <w:r w:rsidR="009829AD">
        <w:rPr>
          <w:rFonts w:ascii="Times New Roman" w:hAnsi="Times New Roman" w:cs="Times New Roman"/>
          <w:sz w:val="28"/>
          <w:szCs w:val="28"/>
        </w:rPr>
        <w:t xml:space="preserve">края </w:t>
      </w:r>
      <w:r w:rsidR="00BC4863" w:rsidRPr="00C809ED">
        <w:rPr>
          <w:rFonts w:ascii="Times New Roman" w:hAnsi="Times New Roman" w:cs="Times New Roman"/>
          <w:sz w:val="28"/>
          <w:szCs w:val="28"/>
        </w:rPr>
        <w:t>явля</w:t>
      </w:r>
      <w:r w:rsidR="008547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обращени</w:t>
      </w:r>
      <w:r w:rsidR="008547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Законодательной Думы края</w:t>
      </w:r>
      <w:r w:rsidR="00C57500">
        <w:rPr>
          <w:rFonts w:ascii="Times New Roman" w:hAnsi="Times New Roman" w:cs="Times New Roman"/>
          <w:sz w:val="28"/>
          <w:szCs w:val="28"/>
        </w:rPr>
        <w:t xml:space="preserve"> или</w:t>
      </w:r>
      <w:r w:rsidR="00CE3A2D">
        <w:rPr>
          <w:rFonts w:ascii="Times New Roman" w:hAnsi="Times New Roman" w:cs="Times New Roman"/>
          <w:sz w:val="28"/>
          <w:szCs w:val="28"/>
        </w:rPr>
        <w:t xml:space="preserve"> </w:t>
      </w:r>
      <w:r w:rsidR="00B73D0D">
        <w:rPr>
          <w:rFonts w:ascii="Times New Roman" w:hAnsi="Times New Roman" w:cs="Times New Roman"/>
          <w:bCs/>
          <w:sz w:val="28"/>
          <w:szCs w:val="28"/>
        </w:rPr>
        <w:t>о</w:t>
      </w:r>
      <w:r w:rsidR="00B73D0D" w:rsidRPr="00942A96">
        <w:rPr>
          <w:rFonts w:ascii="Times New Roman" w:hAnsi="Times New Roman" w:cs="Times New Roman"/>
          <w:bCs/>
          <w:sz w:val="28"/>
          <w:szCs w:val="28"/>
        </w:rPr>
        <w:t>рган</w:t>
      </w:r>
      <w:r w:rsidR="00B73D0D">
        <w:rPr>
          <w:rFonts w:ascii="Times New Roman" w:hAnsi="Times New Roman" w:cs="Times New Roman"/>
          <w:bCs/>
          <w:sz w:val="28"/>
          <w:szCs w:val="28"/>
        </w:rPr>
        <w:t>ов</w:t>
      </w:r>
      <w:r w:rsidR="00B73D0D" w:rsidRPr="0094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A2D">
        <w:rPr>
          <w:rFonts w:ascii="Times New Roman" w:hAnsi="Times New Roman" w:cs="Times New Roman"/>
          <w:bCs/>
          <w:sz w:val="28"/>
          <w:szCs w:val="28"/>
        </w:rPr>
        <w:t>исполнительной</w:t>
      </w:r>
      <w:r w:rsidR="00B73D0D" w:rsidRPr="00942A96">
        <w:rPr>
          <w:rFonts w:ascii="Times New Roman" w:hAnsi="Times New Roman" w:cs="Times New Roman"/>
          <w:bCs/>
          <w:sz w:val="28"/>
          <w:szCs w:val="28"/>
        </w:rPr>
        <w:t xml:space="preserve"> власти</w:t>
      </w:r>
      <w:r w:rsidR="00E01175" w:rsidRPr="00E01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F15">
        <w:rPr>
          <w:rFonts w:ascii="Times New Roman" w:hAnsi="Times New Roman" w:cs="Times New Roman"/>
          <w:bCs/>
          <w:sz w:val="28"/>
          <w:szCs w:val="28"/>
        </w:rPr>
        <w:t>края</w:t>
      </w:r>
      <w:r w:rsidR="00A207A7">
        <w:rPr>
          <w:rFonts w:ascii="Times New Roman" w:hAnsi="Times New Roman" w:cs="Times New Roman"/>
          <w:bCs/>
          <w:sz w:val="28"/>
          <w:szCs w:val="28"/>
        </w:rPr>
        <w:t>, направленные в Контрольно-счетную палату</w:t>
      </w:r>
      <w:r w:rsidR="0085474C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="00B73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0DC" w:rsidRPr="00C809ED" w:rsidRDefault="00A83CB2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E7E69">
        <w:rPr>
          <w:rFonts w:ascii="Times New Roman" w:hAnsi="Times New Roman" w:cs="Times New Roman"/>
          <w:sz w:val="28"/>
          <w:szCs w:val="28"/>
        </w:rPr>
        <w:t>Экспертиза</w:t>
      </w:r>
      <w:r w:rsidR="002130DC">
        <w:rPr>
          <w:rFonts w:ascii="Times New Roman" w:hAnsi="Times New Roman" w:cs="Times New Roman"/>
          <w:sz w:val="28"/>
          <w:szCs w:val="28"/>
        </w:rPr>
        <w:t xml:space="preserve"> проводится в отношении проекта нормативного правового акта</w:t>
      </w:r>
      <w:r w:rsidR="00363873">
        <w:rPr>
          <w:rFonts w:ascii="Times New Roman" w:hAnsi="Times New Roman" w:cs="Times New Roman"/>
          <w:sz w:val="28"/>
          <w:szCs w:val="28"/>
        </w:rPr>
        <w:t xml:space="preserve"> края</w:t>
      </w:r>
      <w:r w:rsidR="002130DC">
        <w:rPr>
          <w:rFonts w:ascii="Times New Roman" w:hAnsi="Times New Roman" w:cs="Times New Roman"/>
          <w:sz w:val="28"/>
          <w:szCs w:val="28"/>
        </w:rPr>
        <w:t>, который содержит положения, касающиеся расходных обязательств края,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</w:t>
      </w:r>
      <w:r w:rsidR="005B1695">
        <w:rPr>
          <w:rFonts w:ascii="Times New Roman" w:hAnsi="Times New Roman" w:cs="Times New Roman"/>
          <w:sz w:val="28"/>
          <w:szCs w:val="28"/>
        </w:rPr>
        <w:t>, изменения или отмены расходных обязательств, а также порядок действий после исполнения расходного обязательства.</w:t>
      </w:r>
    </w:p>
    <w:p w:rsidR="006C7BE3" w:rsidRPr="00C809ED" w:rsidRDefault="00A00D3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863" w:rsidRPr="00C809ED">
        <w:rPr>
          <w:rFonts w:ascii="Times New Roman" w:hAnsi="Times New Roman" w:cs="Times New Roman"/>
          <w:sz w:val="28"/>
          <w:szCs w:val="28"/>
        </w:rPr>
        <w:t>.</w:t>
      </w:r>
      <w:r w:rsidR="005B1695">
        <w:rPr>
          <w:rFonts w:ascii="Times New Roman" w:hAnsi="Times New Roman" w:cs="Times New Roman"/>
          <w:sz w:val="28"/>
          <w:szCs w:val="28"/>
        </w:rPr>
        <w:t>3</w:t>
      </w:r>
      <w:r w:rsidR="00C57500">
        <w:rPr>
          <w:rFonts w:ascii="Times New Roman" w:hAnsi="Times New Roman" w:cs="Times New Roman"/>
          <w:sz w:val="28"/>
          <w:szCs w:val="28"/>
        </w:rPr>
        <w:t>. </w:t>
      </w:r>
      <w:r w:rsidR="00BC4863" w:rsidRPr="00C809ED">
        <w:rPr>
          <w:rFonts w:ascii="Times New Roman" w:hAnsi="Times New Roman" w:cs="Times New Roman"/>
          <w:sz w:val="28"/>
          <w:szCs w:val="28"/>
        </w:rPr>
        <w:t>При проведении экспертизы рассматривается следующий основной перечень вопросов: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соответствие цели проекта </w:t>
      </w:r>
      <w:r w:rsidR="007E7E69">
        <w:rPr>
          <w:rFonts w:ascii="Times New Roman" w:hAnsi="Times New Roman" w:cs="Times New Roman"/>
          <w:sz w:val="28"/>
          <w:szCs w:val="28"/>
        </w:rPr>
        <w:t>нормативного правового акта края</w:t>
      </w:r>
      <w:r w:rsidR="007E7E69"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Pr="00C809ED">
        <w:rPr>
          <w:rFonts w:ascii="Times New Roman" w:hAnsi="Times New Roman" w:cs="Times New Roman"/>
          <w:sz w:val="28"/>
          <w:szCs w:val="28"/>
        </w:rPr>
        <w:t xml:space="preserve">приоритетам государственной политики, целевым ориентирам стратегических программ социально-экономического развития </w:t>
      </w:r>
      <w:r w:rsidR="002130DC">
        <w:rPr>
          <w:rFonts w:ascii="Times New Roman" w:hAnsi="Times New Roman" w:cs="Times New Roman"/>
          <w:sz w:val="28"/>
          <w:szCs w:val="28"/>
        </w:rPr>
        <w:t>края</w:t>
      </w:r>
      <w:r w:rsidRPr="00C809ED">
        <w:rPr>
          <w:rFonts w:ascii="Times New Roman" w:hAnsi="Times New Roman" w:cs="Times New Roman"/>
          <w:sz w:val="28"/>
          <w:szCs w:val="28"/>
        </w:rPr>
        <w:t>;</w:t>
      </w:r>
    </w:p>
    <w:p w:rsidR="006C7BE3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определение социально-экономической проблемы, решение которой обеспечивается в связи с принятием и реализацией нормативного правового акта</w:t>
      </w:r>
      <w:r w:rsidR="009829A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809ED">
        <w:rPr>
          <w:rFonts w:ascii="Times New Roman" w:hAnsi="Times New Roman" w:cs="Times New Roman"/>
          <w:sz w:val="28"/>
          <w:szCs w:val="28"/>
        </w:rPr>
        <w:t>;</w:t>
      </w:r>
    </w:p>
    <w:p w:rsidR="007E7E69" w:rsidRPr="00C809ED" w:rsidRDefault="007E7E69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положений проекта нормативного правового акта края требованиям </w:t>
      </w:r>
      <w:r w:rsidR="006F24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законодательства;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ED">
        <w:rPr>
          <w:rFonts w:ascii="Times New Roman" w:hAnsi="Times New Roman" w:cs="Times New Roman"/>
          <w:sz w:val="28"/>
          <w:szCs w:val="28"/>
        </w:rPr>
        <w:t>определение правомерности отнесения вопросов к полномочиям субъекта Российской Федерации, установ</w:t>
      </w:r>
      <w:r w:rsidR="00661AB8">
        <w:rPr>
          <w:rFonts w:ascii="Times New Roman" w:hAnsi="Times New Roman" w:cs="Times New Roman"/>
          <w:sz w:val="28"/>
          <w:szCs w:val="28"/>
        </w:rPr>
        <w:t>ленным Федеральным законом от 6 </w:t>
      </w:r>
      <w:r w:rsidRPr="00C809ED">
        <w:rPr>
          <w:rFonts w:ascii="Times New Roman" w:hAnsi="Times New Roman" w:cs="Times New Roman"/>
          <w:sz w:val="28"/>
          <w:szCs w:val="28"/>
        </w:rPr>
        <w:t>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иными федеральными законами, определяющими правовые основы регулируемых отношений;</w:t>
      </w:r>
      <w:proofErr w:type="gramEnd"/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оценка обоснованности предлагаемых объемов расходов бюджетных средств и их обеспеченности источниками финансирования;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анализ соответствия проектируемых объемов расходов бюджета расходам, утвержденным законом </w:t>
      </w:r>
      <w:r w:rsidR="005B1695">
        <w:rPr>
          <w:rFonts w:ascii="Times New Roman" w:hAnsi="Times New Roman" w:cs="Times New Roman"/>
          <w:sz w:val="28"/>
          <w:szCs w:val="28"/>
        </w:rPr>
        <w:t>о краевом</w:t>
      </w:r>
      <w:r w:rsidRPr="00C809ED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 и плановый период.</w:t>
      </w:r>
    </w:p>
    <w:p w:rsidR="006C7BE3" w:rsidRPr="00C809ED" w:rsidRDefault="005B1695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863" w:rsidRPr="00C80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7500">
        <w:rPr>
          <w:rFonts w:ascii="Times New Roman" w:hAnsi="Times New Roman" w:cs="Times New Roman"/>
          <w:sz w:val="28"/>
          <w:szCs w:val="28"/>
        </w:rPr>
        <w:t>. </w:t>
      </w:r>
      <w:r w:rsidR="00BC4863" w:rsidRPr="00C809ED">
        <w:rPr>
          <w:rFonts w:ascii="Times New Roman" w:hAnsi="Times New Roman" w:cs="Times New Roman"/>
          <w:sz w:val="28"/>
          <w:szCs w:val="28"/>
        </w:rPr>
        <w:t xml:space="preserve">В случае, когда на реализацию принятого проекта </w:t>
      </w:r>
      <w:r w:rsidR="004252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D8C">
        <w:rPr>
          <w:rFonts w:ascii="Times New Roman" w:hAnsi="Times New Roman" w:cs="Times New Roman"/>
          <w:sz w:val="28"/>
          <w:szCs w:val="28"/>
        </w:rPr>
        <w:t xml:space="preserve">края </w:t>
      </w:r>
      <w:r w:rsidR="00BC4863" w:rsidRPr="00C809ED">
        <w:rPr>
          <w:rFonts w:ascii="Times New Roman" w:hAnsi="Times New Roman" w:cs="Times New Roman"/>
          <w:sz w:val="28"/>
          <w:szCs w:val="28"/>
        </w:rPr>
        <w:t xml:space="preserve">потребуется финансирование за счет </w:t>
      </w:r>
      <w:r w:rsidR="006F28D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F28D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="00BC4863" w:rsidRPr="00C809ED">
        <w:rPr>
          <w:rFonts w:ascii="Times New Roman" w:hAnsi="Times New Roman" w:cs="Times New Roman"/>
          <w:sz w:val="28"/>
          <w:szCs w:val="28"/>
        </w:rPr>
        <w:t xml:space="preserve"> бюджета, необходимо: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установить наличие и проанализировать достаточность бюджетных ассигнований, предусмотренных на его реализацию в </w:t>
      </w:r>
      <w:r w:rsidR="001D35C9">
        <w:rPr>
          <w:rFonts w:ascii="Times New Roman" w:hAnsi="Times New Roman" w:cs="Times New Roman"/>
          <w:sz w:val="28"/>
          <w:szCs w:val="28"/>
        </w:rPr>
        <w:t xml:space="preserve">законе о краевом </w:t>
      </w:r>
      <w:r w:rsidRPr="00C809ED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год;</w:t>
      </w:r>
    </w:p>
    <w:p w:rsidR="006C7BE3" w:rsidRPr="00C809ED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ED">
        <w:rPr>
          <w:rFonts w:ascii="Times New Roman" w:hAnsi="Times New Roman" w:cs="Times New Roman"/>
          <w:sz w:val="28"/>
          <w:szCs w:val="28"/>
        </w:rPr>
        <w:t xml:space="preserve">в случаях, если проект </w:t>
      </w:r>
      <w:r w:rsidR="001D35C9">
        <w:rPr>
          <w:rFonts w:ascii="Times New Roman" w:hAnsi="Times New Roman" w:cs="Times New Roman"/>
          <w:sz w:val="28"/>
          <w:szCs w:val="28"/>
        </w:rPr>
        <w:t>нормативн</w:t>
      </w:r>
      <w:r w:rsidR="009829AD">
        <w:rPr>
          <w:rFonts w:ascii="Times New Roman" w:hAnsi="Times New Roman" w:cs="Times New Roman"/>
          <w:sz w:val="28"/>
          <w:szCs w:val="28"/>
        </w:rPr>
        <w:t>ого</w:t>
      </w:r>
      <w:r w:rsidR="001D35C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7E69">
        <w:rPr>
          <w:rFonts w:ascii="Times New Roman" w:hAnsi="Times New Roman" w:cs="Times New Roman"/>
          <w:sz w:val="28"/>
          <w:szCs w:val="28"/>
        </w:rPr>
        <w:t>о</w:t>
      </w:r>
      <w:r w:rsidR="009829AD">
        <w:rPr>
          <w:rFonts w:ascii="Times New Roman" w:hAnsi="Times New Roman" w:cs="Times New Roman"/>
          <w:sz w:val="28"/>
          <w:szCs w:val="28"/>
        </w:rPr>
        <w:t>го</w:t>
      </w:r>
      <w:r w:rsidR="007E7E69">
        <w:rPr>
          <w:rFonts w:ascii="Times New Roman" w:hAnsi="Times New Roman" w:cs="Times New Roman"/>
          <w:sz w:val="28"/>
          <w:szCs w:val="28"/>
        </w:rPr>
        <w:t xml:space="preserve"> акт</w:t>
      </w:r>
      <w:r w:rsidR="009829AD">
        <w:rPr>
          <w:rFonts w:ascii="Times New Roman" w:hAnsi="Times New Roman" w:cs="Times New Roman"/>
          <w:sz w:val="28"/>
          <w:szCs w:val="28"/>
        </w:rPr>
        <w:t>а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D25D8C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C809ED">
        <w:rPr>
          <w:rFonts w:ascii="Times New Roman" w:hAnsi="Times New Roman" w:cs="Times New Roman"/>
          <w:sz w:val="28"/>
          <w:szCs w:val="28"/>
        </w:rPr>
        <w:t xml:space="preserve">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 увеличение расходных обязательств по существующим видам расходных обязательств, определить содержит ли </w:t>
      </w:r>
      <w:r w:rsidR="009829AD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C809ED">
        <w:rPr>
          <w:rFonts w:ascii="Times New Roman" w:hAnsi="Times New Roman" w:cs="Times New Roman"/>
          <w:sz w:val="28"/>
          <w:szCs w:val="28"/>
        </w:rPr>
        <w:t xml:space="preserve"> нормы, определяющие источники и порядок исполнения новых видов расходных обязательств в соответствии с требованиями</w:t>
      </w:r>
      <w:proofErr w:type="gramEnd"/>
      <w:r w:rsidRPr="00C809ED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1D35C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C7BE3" w:rsidRPr="00C809ED" w:rsidRDefault="001D35C9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863" w:rsidRPr="00C80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="00BC4863" w:rsidRPr="00C809ED">
        <w:rPr>
          <w:rFonts w:ascii="Times New Roman" w:hAnsi="Times New Roman" w:cs="Times New Roman"/>
          <w:sz w:val="28"/>
          <w:szCs w:val="28"/>
        </w:rPr>
        <w:t xml:space="preserve">Порядок организации проведения экспертизы и подготовки заключения по результатам экспертизы проектов </w:t>
      </w:r>
      <w:r w:rsidR="0042528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C4863" w:rsidRPr="00C809ED">
        <w:rPr>
          <w:rFonts w:ascii="Times New Roman" w:hAnsi="Times New Roman" w:cs="Times New Roman"/>
          <w:sz w:val="28"/>
          <w:szCs w:val="28"/>
        </w:rPr>
        <w:t>.</w:t>
      </w:r>
    </w:p>
    <w:p w:rsidR="006C7BE3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1D35C9">
        <w:rPr>
          <w:rFonts w:ascii="Times New Roman" w:hAnsi="Times New Roman" w:cs="Times New Roman"/>
          <w:sz w:val="28"/>
          <w:szCs w:val="28"/>
        </w:rPr>
        <w:t>Контрольно-счетную палату 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8570C9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8570C9"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8570C9">
        <w:rPr>
          <w:rFonts w:ascii="Times New Roman" w:hAnsi="Times New Roman" w:cs="Times New Roman"/>
          <w:sz w:val="28"/>
          <w:szCs w:val="28"/>
        </w:rPr>
        <w:t>края</w:t>
      </w:r>
      <w:r w:rsidR="008570C9" w:rsidRPr="00C809ED">
        <w:rPr>
          <w:rFonts w:ascii="Times New Roman" w:hAnsi="Times New Roman" w:cs="Times New Roman"/>
          <w:sz w:val="28"/>
          <w:szCs w:val="28"/>
        </w:rPr>
        <w:t xml:space="preserve"> </w:t>
      </w:r>
      <w:r w:rsidR="008570C9">
        <w:rPr>
          <w:rFonts w:ascii="Times New Roman" w:hAnsi="Times New Roman" w:cs="Times New Roman"/>
          <w:sz w:val="28"/>
          <w:szCs w:val="28"/>
        </w:rPr>
        <w:t>от</w:t>
      </w:r>
      <w:r w:rsidRPr="00C809ED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1D35C9">
        <w:rPr>
          <w:rFonts w:ascii="Times New Roman" w:hAnsi="Times New Roman" w:cs="Times New Roman"/>
          <w:sz w:val="28"/>
          <w:szCs w:val="28"/>
        </w:rPr>
        <w:t>ой Думы края</w:t>
      </w:r>
      <w:r w:rsidR="006F2453">
        <w:rPr>
          <w:rFonts w:ascii="Times New Roman" w:hAnsi="Times New Roman" w:cs="Times New Roman"/>
          <w:sz w:val="28"/>
          <w:szCs w:val="28"/>
        </w:rPr>
        <w:t xml:space="preserve"> или</w:t>
      </w:r>
      <w:r w:rsidR="009829AD">
        <w:rPr>
          <w:rFonts w:ascii="Times New Roman" w:hAnsi="Times New Roman" w:cs="Times New Roman"/>
          <w:sz w:val="28"/>
          <w:szCs w:val="28"/>
        </w:rPr>
        <w:t xml:space="preserve"> </w:t>
      </w:r>
      <w:r w:rsidR="002438B6">
        <w:rPr>
          <w:rFonts w:ascii="Times New Roman" w:hAnsi="Times New Roman" w:cs="Times New Roman"/>
          <w:bCs/>
          <w:sz w:val="28"/>
          <w:szCs w:val="28"/>
        </w:rPr>
        <w:t>о</w:t>
      </w:r>
      <w:r w:rsidR="002438B6" w:rsidRPr="00942A96">
        <w:rPr>
          <w:rFonts w:ascii="Times New Roman" w:hAnsi="Times New Roman" w:cs="Times New Roman"/>
          <w:bCs/>
          <w:sz w:val="28"/>
          <w:szCs w:val="28"/>
        </w:rPr>
        <w:t>рган</w:t>
      </w:r>
      <w:r w:rsidR="007F3AB9">
        <w:rPr>
          <w:rFonts w:ascii="Times New Roman" w:hAnsi="Times New Roman" w:cs="Times New Roman"/>
          <w:bCs/>
          <w:sz w:val="28"/>
          <w:szCs w:val="28"/>
        </w:rPr>
        <w:t>а</w:t>
      </w:r>
      <w:r w:rsidR="002438B6" w:rsidRPr="0094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bCs/>
          <w:sz w:val="28"/>
          <w:szCs w:val="28"/>
        </w:rPr>
        <w:t>исполнительной власти края</w:t>
      </w:r>
      <w:r w:rsidR="002438B6" w:rsidRPr="0094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C28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края принимает решение о проведении экспертизы</w:t>
      </w:r>
      <w:r w:rsidRPr="00C809ED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6F2453">
        <w:rPr>
          <w:rFonts w:ascii="Times New Roman" w:hAnsi="Times New Roman" w:cs="Times New Roman"/>
          <w:sz w:val="28"/>
          <w:szCs w:val="28"/>
        </w:rPr>
        <w:t>е</w:t>
      </w:r>
      <w:r w:rsidRPr="00C809ED">
        <w:rPr>
          <w:rFonts w:ascii="Times New Roman" w:hAnsi="Times New Roman" w:cs="Times New Roman"/>
          <w:sz w:val="28"/>
          <w:szCs w:val="28"/>
        </w:rPr>
        <w:t xml:space="preserve"> ответственных лиц.</w:t>
      </w:r>
    </w:p>
    <w:p w:rsidR="006C7BE3" w:rsidRDefault="00BC4863" w:rsidP="006B50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ED">
        <w:rPr>
          <w:rFonts w:ascii="Times New Roman" w:hAnsi="Times New Roman" w:cs="Times New Roman"/>
          <w:sz w:val="28"/>
          <w:szCs w:val="28"/>
        </w:rPr>
        <w:t xml:space="preserve">В состав ответственных лиц включаются заместитель председателя </w:t>
      </w:r>
      <w:r w:rsidR="00345C2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9612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C809ED">
        <w:rPr>
          <w:rFonts w:ascii="Times New Roman" w:hAnsi="Times New Roman" w:cs="Times New Roman"/>
          <w:sz w:val="28"/>
          <w:szCs w:val="28"/>
        </w:rPr>
        <w:t>, аудитор (аудиторы) с учетом направления деятельности</w:t>
      </w:r>
      <w:r w:rsidR="006F2453">
        <w:rPr>
          <w:rFonts w:ascii="Times New Roman" w:hAnsi="Times New Roman" w:cs="Times New Roman"/>
          <w:sz w:val="28"/>
          <w:szCs w:val="28"/>
        </w:rPr>
        <w:t xml:space="preserve"> (далее – аудитор)</w:t>
      </w:r>
      <w:r w:rsidRPr="00C809ED">
        <w:rPr>
          <w:rFonts w:ascii="Times New Roman" w:hAnsi="Times New Roman" w:cs="Times New Roman"/>
          <w:sz w:val="28"/>
          <w:szCs w:val="28"/>
        </w:rPr>
        <w:t>, охватывающего соответствующие расходные полномочия, зак</w:t>
      </w:r>
      <w:r w:rsidR="00C16852">
        <w:rPr>
          <w:rFonts w:ascii="Times New Roman" w:hAnsi="Times New Roman" w:cs="Times New Roman"/>
          <w:sz w:val="28"/>
          <w:szCs w:val="28"/>
        </w:rPr>
        <w:t>репленного приказом Председател</w:t>
      </w:r>
      <w:r w:rsidR="006F28D5">
        <w:rPr>
          <w:rFonts w:ascii="Times New Roman" w:hAnsi="Times New Roman" w:cs="Times New Roman"/>
          <w:sz w:val="28"/>
          <w:szCs w:val="28"/>
        </w:rPr>
        <w:t>я</w:t>
      </w:r>
      <w:r w:rsidR="00C1685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896127">
        <w:rPr>
          <w:rFonts w:ascii="Times New Roman" w:hAnsi="Times New Roman" w:cs="Times New Roman"/>
          <w:sz w:val="28"/>
          <w:szCs w:val="28"/>
        </w:rPr>
        <w:t xml:space="preserve"> края</w:t>
      </w:r>
      <w:r w:rsidR="006F28D5">
        <w:rPr>
          <w:rFonts w:ascii="Times New Roman" w:hAnsi="Times New Roman" w:cs="Times New Roman"/>
          <w:sz w:val="28"/>
          <w:szCs w:val="28"/>
        </w:rPr>
        <w:t>, начальник экспертно-аналитического отдела</w:t>
      </w:r>
      <w:r w:rsidR="007903C5">
        <w:rPr>
          <w:rFonts w:ascii="Times New Roman" w:hAnsi="Times New Roman" w:cs="Times New Roman"/>
          <w:sz w:val="28"/>
          <w:szCs w:val="28"/>
        </w:rPr>
        <w:t xml:space="preserve"> аппарата Контрольно-счетной палаты края</w:t>
      </w:r>
      <w:r w:rsidR="006F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9A3" w:rsidRDefault="00CE19A3" w:rsidP="00CE1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координацию проведения экспертизы </w:t>
      </w:r>
      <w:r w:rsidR="009829AD">
        <w:rPr>
          <w:rFonts w:ascii="Times New Roman" w:hAnsi="Times New Roman" w:cs="Times New Roman"/>
          <w:sz w:val="28"/>
          <w:szCs w:val="28"/>
        </w:rPr>
        <w:t>проектов</w:t>
      </w:r>
      <w:r w:rsidR="0076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60730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осуществляет заместитель председателя Контрольно-счетной палаты края.</w:t>
      </w:r>
    </w:p>
    <w:p w:rsidR="00C810D4" w:rsidRDefault="00C810D4" w:rsidP="00C810D4">
      <w:pPr>
        <w:pStyle w:val="a9"/>
        <w:tabs>
          <w:tab w:val="left" w:pos="709"/>
        </w:tabs>
        <w:ind w:firstLine="708"/>
        <w:contextualSpacing/>
        <w:jc w:val="both"/>
        <w:rPr>
          <w:snapToGrid w:val="0"/>
          <w:sz w:val="28"/>
          <w:szCs w:val="28"/>
        </w:rPr>
      </w:pPr>
      <w:r w:rsidRPr="00010612">
        <w:rPr>
          <w:snapToGrid w:val="0"/>
          <w:sz w:val="28"/>
          <w:szCs w:val="28"/>
        </w:rPr>
        <w:t xml:space="preserve">Непосредственное проведение экспертизы </w:t>
      </w:r>
      <w:r>
        <w:rPr>
          <w:sz w:val="28"/>
          <w:szCs w:val="28"/>
        </w:rPr>
        <w:t>проекта нормативного правового акта</w:t>
      </w:r>
      <w:r w:rsidRPr="00C809ED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010612">
        <w:rPr>
          <w:snapToGrid w:val="0"/>
          <w:sz w:val="28"/>
          <w:szCs w:val="28"/>
        </w:rPr>
        <w:t xml:space="preserve"> и подготовку заключения на </w:t>
      </w:r>
      <w:r>
        <w:rPr>
          <w:snapToGrid w:val="0"/>
          <w:sz w:val="28"/>
          <w:szCs w:val="28"/>
        </w:rPr>
        <w:t>него</w:t>
      </w:r>
      <w:r w:rsidRPr="00010612">
        <w:rPr>
          <w:snapToGrid w:val="0"/>
          <w:sz w:val="28"/>
          <w:szCs w:val="28"/>
        </w:rPr>
        <w:t xml:space="preserve"> осуществляет экспертно-аналитический отдел аппарата Контрольно-счетной палаты края.</w:t>
      </w:r>
    </w:p>
    <w:p w:rsidR="00C810D4" w:rsidRDefault="00C810D4" w:rsidP="00C810D4">
      <w:pPr>
        <w:pStyle w:val="a9"/>
        <w:tabs>
          <w:tab w:val="left" w:pos="709"/>
        </w:tabs>
        <w:ind w:firstLine="708"/>
        <w:contextualSpacing/>
        <w:jc w:val="both"/>
        <w:rPr>
          <w:snapToGrid w:val="0"/>
          <w:sz w:val="28"/>
          <w:szCs w:val="28"/>
        </w:rPr>
      </w:pPr>
      <w:r w:rsidRPr="00010612">
        <w:rPr>
          <w:sz w:val="28"/>
          <w:szCs w:val="28"/>
        </w:rPr>
        <w:t xml:space="preserve">Начальник </w:t>
      </w:r>
      <w:r w:rsidRPr="00010612">
        <w:rPr>
          <w:snapToGrid w:val="0"/>
          <w:sz w:val="28"/>
          <w:szCs w:val="28"/>
        </w:rPr>
        <w:t xml:space="preserve">экспертно-аналитического отдела аппарата </w:t>
      </w:r>
      <w:r w:rsidR="007903C5">
        <w:rPr>
          <w:snapToGrid w:val="0"/>
          <w:sz w:val="28"/>
          <w:szCs w:val="28"/>
        </w:rPr>
        <w:t>Контрольно-счетной палаты</w:t>
      </w:r>
      <w:r w:rsidRPr="00010612">
        <w:rPr>
          <w:snapToGrid w:val="0"/>
          <w:sz w:val="28"/>
          <w:szCs w:val="28"/>
        </w:rPr>
        <w:t xml:space="preserve"> края:</w:t>
      </w:r>
    </w:p>
    <w:p w:rsidR="00C810D4" w:rsidRDefault="00C810D4" w:rsidP="00C810D4">
      <w:pPr>
        <w:pStyle w:val="a9"/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010612">
        <w:rPr>
          <w:sz w:val="28"/>
          <w:szCs w:val="28"/>
        </w:rPr>
        <w:t>определяет ответственного исполнителя</w:t>
      </w:r>
      <w:r>
        <w:rPr>
          <w:sz w:val="28"/>
          <w:szCs w:val="28"/>
        </w:rPr>
        <w:t xml:space="preserve"> и</w:t>
      </w:r>
      <w:r w:rsidRPr="00010612">
        <w:rPr>
          <w:sz w:val="28"/>
          <w:szCs w:val="28"/>
        </w:rPr>
        <w:t xml:space="preserve"> дату подготовки проекта</w:t>
      </w:r>
      <w:r>
        <w:rPr>
          <w:sz w:val="28"/>
          <w:szCs w:val="28"/>
        </w:rPr>
        <w:t xml:space="preserve"> </w:t>
      </w:r>
      <w:r w:rsidRPr="00010612">
        <w:rPr>
          <w:sz w:val="28"/>
          <w:szCs w:val="28"/>
        </w:rPr>
        <w:t>заключения по результатам экспертизы;</w:t>
      </w:r>
    </w:p>
    <w:p w:rsidR="006F2453" w:rsidRPr="006F2453" w:rsidRDefault="006F2453" w:rsidP="00DB209A">
      <w:pPr>
        <w:pStyle w:val="a9"/>
        <w:tabs>
          <w:tab w:val="left" w:pos="709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6F2453">
        <w:rPr>
          <w:color w:val="000000"/>
          <w:spacing w:val="2"/>
          <w:sz w:val="28"/>
          <w:szCs w:val="28"/>
        </w:rPr>
        <w:t xml:space="preserve">осуществляет контроль за своевременным и качественным </w:t>
      </w:r>
      <w:r w:rsidR="00DB209A">
        <w:rPr>
          <w:color w:val="000000"/>
          <w:spacing w:val="2"/>
          <w:sz w:val="28"/>
          <w:szCs w:val="28"/>
        </w:rPr>
        <w:t>проведением экспертизы проекта нормативного правового акта края.</w:t>
      </w:r>
    </w:p>
    <w:p w:rsidR="002438B6" w:rsidRPr="002438B6" w:rsidRDefault="002438B6" w:rsidP="00DB209A">
      <w:pPr>
        <w:tabs>
          <w:tab w:val="left" w:pos="-5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B6">
        <w:rPr>
          <w:rFonts w:ascii="Times New Roman" w:eastAsia="Times New Roman" w:hAnsi="Times New Roman" w:cs="Times New Roman"/>
          <w:sz w:val="28"/>
          <w:szCs w:val="28"/>
        </w:rPr>
        <w:t>Срок проведения экспертизы составляет пять рабочих дней.</w:t>
      </w:r>
    </w:p>
    <w:p w:rsidR="002438B6" w:rsidRPr="002438B6" w:rsidRDefault="009829AD" w:rsidP="002438B6">
      <w:pPr>
        <w:tabs>
          <w:tab w:val="left" w:pos="0"/>
          <w:tab w:val="left" w:pos="283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38B6" w:rsidRPr="00B20D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0D8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5F40" w:rsidRPr="00B20D8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438B6" w:rsidRPr="00B20D8B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B20D8B"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DB209A">
        <w:rPr>
          <w:rFonts w:ascii="Times New Roman" w:eastAsia="Times New Roman" w:hAnsi="Times New Roman" w:cs="Times New Roman"/>
          <w:sz w:val="28"/>
          <w:szCs w:val="28"/>
        </w:rPr>
        <w:t>аудитором</w:t>
      </w:r>
      <w:r w:rsidR="007903C5" w:rsidRPr="00B2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D8B">
        <w:rPr>
          <w:rFonts w:ascii="Times New Roman" w:eastAsia="Times New Roman" w:hAnsi="Times New Roman" w:cs="Times New Roman"/>
          <w:sz w:val="28"/>
          <w:szCs w:val="28"/>
        </w:rPr>
        <w:t>могут представляться предложения на прое</w:t>
      </w:r>
      <w:r w:rsidR="008A020E" w:rsidRPr="00B20D8B">
        <w:rPr>
          <w:rFonts w:ascii="Times New Roman" w:eastAsia="Times New Roman" w:hAnsi="Times New Roman" w:cs="Times New Roman"/>
          <w:sz w:val="28"/>
          <w:szCs w:val="28"/>
        </w:rPr>
        <w:t xml:space="preserve">кт нормативного правового акта, которые </w:t>
      </w:r>
      <w:r w:rsidR="00F23C22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8A020E" w:rsidRPr="00B2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4C">
        <w:rPr>
          <w:rFonts w:ascii="Times New Roman" w:eastAsia="Times New Roman" w:hAnsi="Times New Roman" w:cs="Times New Roman"/>
          <w:sz w:val="28"/>
          <w:szCs w:val="28"/>
        </w:rPr>
        <w:t>при подготовк</w:t>
      </w:r>
      <w:r w:rsidR="00021B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847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проект </w:t>
      </w:r>
      <w:r w:rsidR="008A020E" w:rsidRPr="00B20D8B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акта.</w:t>
      </w:r>
    </w:p>
    <w:p w:rsidR="00371396" w:rsidRDefault="00371396" w:rsidP="009C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E3" w:rsidRDefault="00A821C7" w:rsidP="009C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CB">
        <w:rPr>
          <w:rFonts w:ascii="Times New Roman" w:hAnsi="Times New Roman" w:cs="Times New Roman"/>
          <w:b/>
          <w:sz w:val="28"/>
          <w:szCs w:val="28"/>
        </w:rPr>
        <w:t>5</w:t>
      </w:r>
      <w:r w:rsidR="00BC4863" w:rsidRPr="009C35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35CB" w:rsidRPr="009C3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Оформлени</w:t>
      </w:r>
      <w:r w:rsidR="00EB32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9C35CB" w:rsidRPr="009C3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результатов экспертизы </w:t>
      </w:r>
      <w:r w:rsidR="009C35CB" w:rsidRPr="009C35C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A207A7">
        <w:rPr>
          <w:rFonts w:ascii="Times New Roman" w:hAnsi="Times New Roman" w:cs="Times New Roman"/>
          <w:b/>
          <w:sz w:val="28"/>
          <w:szCs w:val="28"/>
        </w:rPr>
        <w:t xml:space="preserve">законов и </w:t>
      </w:r>
      <w:r w:rsidR="009C35CB" w:rsidRPr="009C35CB">
        <w:rPr>
          <w:rFonts w:ascii="Times New Roman" w:hAnsi="Times New Roman" w:cs="Times New Roman"/>
          <w:b/>
          <w:sz w:val="28"/>
          <w:szCs w:val="28"/>
        </w:rPr>
        <w:t>нормативных правовых актов края</w:t>
      </w:r>
    </w:p>
    <w:p w:rsidR="009C35CB" w:rsidRDefault="009C35CB" w:rsidP="009C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7A7" w:rsidRDefault="00174494" w:rsidP="00A207A7">
      <w:pPr>
        <w:shd w:val="clear" w:color="auto" w:fill="FFFFFF"/>
        <w:tabs>
          <w:tab w:val="left" w:pos="1018"/>
        </w:tabs>
        <w:spacing w:line="240" w:lineRule="auto"/>
        <w:ind w:right="13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207A7" w:rsidRPr="00A207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07A7"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экспертизы </w:t>
      </w:r>
      <w:r w:rsidR="00A207A7" w:rsidRPr="00A207A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A207A7"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нормативного правового акта края </w:t>
      </w:r>
      <w:r w:rsidR="00A207A7"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подготавливается заключение, в котором могут содержаться:</w:t>
      </w:r>
    </w:p>
    <w:p w:rsidR="00A207A7" w:rsidRPr="00C809ED" w:rsidRDefault="00A207A7" w:rsidP="00A2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Pr="0076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края</w:t>
      </w:r>
      <w:r w:rsidRPr="00C809ED">
        <w:rPr>
          <w:rFonts w:ascii="Times New Roman" w:hAnsi="Times New Roman" w:cs="Times New Roman"/>
          <w:sz w:val="28"/>
          <w:szCs w:val="28"/>
        </w:rPr>
        <w:t>, по которому проводится экспертиза;</w:t>
      </w:r>
    </w:p>
    <w:p w:rsidR="00A207A7" w:rsidRPr="00A207A7" w:rsidRDefault="00A207A7" w:rsidP="00A207A7">
      <w:pPr>
        <w:shd w:val="clear" w:color="auto" w:fill="FFFFFF"/>
        <w:tabs>
          <w:tab w:val="left" w:pos="101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правовые основания проведения экспертизы 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края</w:t>
      </w: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подготовки заключения;</w:t>
      </w:r>
    </w:p>
    <w:p w:rsidR="00A207A7" w:rsidRPr="00C809ED" w:rsidRDefault="00A207A7" w:rsidP="00A2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>замечания к проекту</w:t>
      </w:r>
      <w:r w:rsidRPr="0076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 в целом и (или) к его нормам;</w:t>
      </w:r>
    </w:p>
    <w:p w:rsidR="00A207A7" w:rsidRPr="00C809ED" w:rsidRDefault="00A207A7" w:rsidP="00A2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ED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8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C809ED">
        <w:rPr>
          <w:rFonts w:ascii="Times New Roman" w:hAnsi="Times New Roman" w:cs="Times New Roman"/>
          <w:sz w:val="28"/>
          <w:szCs w:val="28"/>
        </w:rPr>
        <w:t>в целом и (или) его отдельным нормам;</w:t>
      </w:r>
    </w:p>
    <w:p w:rsidR="00A207A7" w:rsidRDefault="00A207A7" w:rsidP="00A2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ED">
        <w:rPr>
          <w:rFonts w:ascii="Times New Roman" w:hAnsi="Times New Roman" w:cs="Times New Roman"/>
          <w:sz w:val="28"/>
          <w:szCs w:val="28"/>
        </w:rPr>
        <w:t xml:space="preserve">иная необходимая, по мнению лица, готовившего заключение, информация (анализ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края</w:t>
      </w:r>
      <w:r w:rsidRPr="00C809ED">
        <w:rPr>
          <w:rFonts w:ascii="Times New Roman" w:hAnsi="Times New Roman" w:cs="Times New Roman"/>
          <w:sz w:val="28"/>
          <w:szCs w:val="28"/>
        </w:rPr>
        <w:t xml:space="preserve">, нормативной правовой базы, вопросов, касающихся предмета регулирования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809ED">
        <w:rPr>
          <w:rFonts w:ascii="Times New Roman" w:hAnsi="Times New Roman" w:cs="Times New Roman"/>
          <w:sz w:val="28"/>
          <w:szCs w:val="28"/>
        </w:rPr>
        <w:t>; ссылки на документы, материалы, используемые при подготовке заключения, установленные факты, обстоятельства, выводы и др.).</w:t>
      </w:r>
      <w:proofErr w:type="gramEnd"/>
    </w:p>
    <w:p w:rsidR="00174494" w:rsidRPr="00A207A7" w:rsidRDefault="00174494" w:rsidP="00174494">
      <w:pPr>
        <w:shd w:val="clear" w:color="auto" w:fill="FFFFFF"/>
        <w:tabs>
          <w:tab w:val="left" w:pos="101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При выявлении в ходе проведения экспертизы 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нормативного правового акта края </w:t>
      </w: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нарушений положений законодательства Российской Федерации и (или) края они должны быть отражены в заключении (с указанием нарушения и ссылкой на нормативный правовой акт).</w:t>
      </w:r>
    </w:p>
    <w:p w:rsidR="00A207A7" w:rsidRDefault="00174494" w:rsidP="00A2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A207A7" w:rsidRPr="00C809ED"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документ </w:t>
      </w:r>
      <w:r w:rsidR="00A207A7">
        <w:rPr>
          <w:rFonts w:ascii="Times New Roman" w:hAnsi="Times New Roman" w:cs="Times New Roman"/>
          <w:sz w:val="28"/>
          <w:szCs w:val="28"/>
        </w:rPr>
        <w:t>Контрольно-счетной палаты края</w:t>
      </w:r>
      <w:r w:rsidR="00A207A7" w:rsidRPr="00C809ED">
        <w:rPr>
          <w:rFonts w:ascii="Times New Roman" w:hAnsi="Times New Roman" w:cs="Times New Roman"/>
          <w:sz w:val="28"/>
          <w:szCs w:val="28"/>
        </w:rPr>
        <w:t>, отражающий практический и документальный результат экспертизы. Этот документ не может содержать политических оценок решений, принимаемых органами представительной и исполнительной власти по вопросам их ведения.</w:t>
      </w:r>
    </w:p>
    <w:p w:rsidR="00174494" w:rsidRDefault="00174494" w:rsidP="009F76F7">
      <w:pPr>
        <w:spacing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>. З</w:t>
      </w:r>
      <w:r w:rsidR="009F76F7">
        <w:rPr>
          <w:rFonts w:ascii="Times New Roman" w:eastAsia="Times New Roman" w:hAnsi="Times New Roman" w:cs="Times New Roman"/>
          <w:sz w:val="28"/>
          <w:szCs w:val="28"/>
        </w:rPr>
        <w:t>аключение подписывается 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="009F76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экспертно-аналитического отдела аппарата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 края, визируется исполнителем, и согласовывается заместителем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> края.</w:t>
      </w:r>
    </w:p>
    <w:p w:rsidR="00174494" w:rsidRPr="00A207A7" w:rsidRDefault="00174494" w:rsidP="0017449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5.6. Заключение утверждается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края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, а в его отсутствие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заместителем председателя Контрольно-счетной палаты края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>, и на</w:t>
      </w:r>
      <w:r w:rsidRPr="00A207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правляется 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(с сопроводительным письмом) ответственному исполнителю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нормативного правового акта края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, представившему </w:t>
      </w:r>
      <w:r w:rsidR="009F76F7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Pr="00A207A7">
        <w:rPr>
          <w:rFonts w:ascii="Times New Roman" w:eastAsia="Times New Roman" w:hAnsi="Times New Roman" w:cs="Times New Roman"/>
          <w:sz w:val="28"/>
          <w:szCs w:val="28"/>
        </w:rPr>
        <w:t xml:space="preserve"> края для проведения экспертизы. </w:t>
      </w:r>
    </w:p>
    <w:p w:rsidR="00174494" w:rsidRPr="00A207A7" w:rsidRDefault="00174494" w:rsidP="001744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494" w:rsidRPr="00A207A7" w:rsidSect="00595D55">
      <w:headerReference w:type="default" r:id="rId10"/>
      <w:type w:val="continuous"/>
      <w:pgSz w:w="11909" w:h="16834"/>
      <w:pgMar w:top="1440" w:right="994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53" w:rsidRDefault="00687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687553" w:rsidRDefault="0068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53" w:rsidRDefault="00687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687553" w:rsidRDefault="0068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841098"/>
      <w:docPartObj>
        <w:docPartGallery w:val="Page Numbers (Top of Page)"/>
        <w:docPartUnique/>
      </w:docPartObj>
    </w:sdtPr>
    <w:sdtEndPr/>
    <w:sdtContent>
      <w:p w:rsidR="008570C9" w:rsidRDefault="008570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7D">
          <w:rPr>
            <w:noProof/>
          </w:rPr>
          <w:t>8</w:t>
        </w:r>
        <w:r>
          <w:fldChar w:fldCharType="end"/>
        </w:r>
      </w:p>
    </w:sdtContent>
  </w:sdt>
  <w:p w:rsidR="008570C9" w:rsidRDefault="008570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2C"/>
    <w:multiLevelType w:val="multilevel"/>
    <w:tmpl w:val="6DF84C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63"/>
    <w:rsid w:val="00021B4D"/>
    <w:rsid w:val="00071D7D"/>
    <w:rsid w:val="0008781A"/>
    <w:rsid w:val="00090C71"/>
    <w:rsid w:val="000B1BA3"/>
    <w:rsid w:val="000F6225"/>
    <w:rsid w:val="001160D2"/>
    <w:rsid w:val="00131EF3"/>
    <w:rsid w:val="00160523"/>
    <w:rsid w:val="00174494"/>
    <w:rsid w:val="001941C3"/>
    <w:rsid w:val="00196BD0"/>
    <w:rsid w:val="001D35C9"/>
    <w:rsid w:val="001D687F"/>
    <w:rsid w:val="001D6AFF"/>
    <w:rsid w:val="00212CED"/>
    <w:rsid w:val="002130DC"/>
    <w:rsid w:val="00216FC3"/>
    <w:rsid w:val="00221860"/>
    <w:rsid w:val="002438B6"/>
    <w:rsid w:val="002670FF"/>
    <w:rsid w:val="0026720A"/>
    <w:rsid w:val="00274F7C"/>
    <w:rsid w:val="00345C28"/>
    <w:rsid w:val="00357054"/>
    <w:rsid w:val="00363873"/>
    <w:rsid w:val="00371396"/>
    <w:rsid w:val="003C7A9C"/>
    <w:rsid w:val="003D2CF9"/>
    <w:rsid w:val="0042528C"/>
    <w:rsid w:val="00435767"/>
    <w:rsid w:val="00444C0F"/>
    <w:rsid w:val="00446C4A"/>
    <w:rsid w:val="00472847"/>
    <w:rsid w:val="00480E21"/>
    <w:rsid w:val="00595D55"/>
    <w:rsid w:val="005B1695"/>
    <w:rsid w:val="00661AB8"/>
    <w:rsid w:val="00687553"/>
    <w:rsid w:val="0069065E"/>
    <w:rsid w:val="006A71FD"/>
    <w:rsid w:val="006B50AE"/>
    <w:rsid w:val="006C7BE3"/>
    <w:rsid w:val="006F2453"/>
    <w:rsid w:val="006F28D5"/>
    <w:rsid w:val="0072771E"/>
    <w:rsid w:val="00760730"/>
    <w:rsid w:val="007903C5"/>
    <w:rsid w:val="007E7E69"/>
    <w:rsid w:val="007F3AB9"/>
    <w:rsid w:val="00802493"/>
    <w:rsid w:val="0085474C"/>
    <w:rsid w:val="008570C9"/>
    <w:rsid w:val="008849A3"/>
    <w:rsid w:val="00896127"/>
    <w:rsid w:val="008A020E"/>
    <w:rsid w:val="008A14D8"/>
    <w:rsid w:val="00942A96"/>
    <w:rsid w:val="00966810"/>
    <w:rsid w:val="009829AD"/>
    <w:rsid w:val="009C35CB"/>
    <w:rsid w:val="009F76F7"/>
    <w:rsid w:val="00A00D33"/>
    <w:rsid w:val="00A207A7"/>
    <w:rsid w:val="00A821C7"/>
    <w:rsid w:val="00A83CB2"/>
    <w:rsid w:val="00A95F40"/>
    <w:rsid w:val="00AC0B15"/>
    <w:rsid w:val="00B20D8B"/>
    <w:rsid w:val="00B72CBC"/>
    <w:rsid w:val="00B73D0D"/>
    <w:rsid w:val="00BA3FC9"/>
    <w:rsid w:val="00BC4863"/>
    <w:rsid w:val="00BE7584"/>
    <w:rsid w:val="00BF0884"/>
    <w:rsid w:val="00C16852"/>
    <w:rsid w:val="00C3633D"/>
    <w:rsid w:val="00C57500"/>
    <w:rsid w:val="00C76858"/>
    <w:rsid w:val="00C809ED"/>
    <w:rsid w:val="00C810D4"/>
    <w:rsid w:val="00C848C7"/>
    <w:rsid w:val="00C90B1E"/>
    <w:rsid w:val="00CC2480"/>
    <w:rsid w:val="00CC55E6"/>
    <w:rsid w:val="00CE19A3"/>
    <w:rsid w:val="00CE3A2D"/>
    <w:rsid w:val="00CF0340"/>
    <w:rsid w:val="00CF68F2"/>
    <w:rsid w:val="00D07182"/>
    <w:rsid w:val="00D161F8"/>
    <w:rsid w:val="00D25D8C"/>
    <w:rsid w:val="00DB209A"/>
    <w:rsid w:val="00DC6A2F"/>
    <w:rsid w:val="00DD5B25"/>
    <w:rsid w:val="00DF6F15"/>
    <w:rsid w:val="00E01175"/>
    <w:rsid w:val="00E34779"/>
    <w:rsid w:val="00E82723"/>
    <w:rsid w:val="00EB3268"/>
    <w:rsid w:val="00EB3ACF"/>
    <w:rsid w:val="00ED1671"/>
    <w:rsid w:val="00F23C22"/>
    <w:rsid w:val="00F40670"/>
    <w:rsid w:val="00F44757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0AE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6B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0AE"/>
    <w:rPr>
      <w:rFonts w:asciiTheme="minorHAnsi"/>
    </w:rPr>
  </w:style>
  <w:style w:type="paragraph" w:styleId="a7">
    <w:name w:val="Balloon Text"/>
    <w:basedOn w:val="a"/>
    <w:link w:val="a8"/>
    <w:uiPriority w:val="99"/>
    <w:semiHidden/>
    <w:unhideWhenUsed/>
    <w:rsid w:val="001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8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1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82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0AE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6B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0AE"/>
    <w:rPr>
      <w:rFonts w:asciiTheme="minorHAnsi"/>
    </w:rPr>
  </w:style>
  <w:style w:type="paragraph" w:styleId="a7">
    <w:name w:val="Balloon Text"/>
    <w:basedOn w:val="a"/>
    <w:link w:val="a8"/>
    <w:uiPriority w:val="99"/>
    <w:semiHidden/>
    <w:unhideWhenUsed/>
    <w:rsid w:val="001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8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10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8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D97412778A1AE71AC17828D108EE9CDEA12A6EBAC7E94F69F761F76D2ABA2B62FD8541A12ACA595DFA71c7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E3C3-9257-48C7-BAAB-5A6113D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expert-01</dc:creator>
  <cp:lastModifiedBy>Медведева Татьяна Адольфовна</cp:lastModifiedBy>
  <cp:revision>13</cp:revision>
  <cp:lastPrinted>2019-01-15T02:17:00Z</cp:lastPrinted>
  <dcterms:created xsi:type="dcterms:W3CDTF">2018-11-22T01:10:00Z</dcterms:created>
  <dcterms:modified xsi:type="dcterms:W3CDTF">2019-01-15T02:22:00Z</dcterms:modified>
</cp:coreProperties>
</file>