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XSpec="right" w:tblpY="20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DB349E" w:rsidRPr="005934D7" w:rsidTr="00DB349E">
        <w:tc>
          <w:tcPr>
            <w:tcW w:w="5180" w:type="dxa"/>
          </w:tcPr>
          <w:p w:rsidR="00DB349E" w:rsidRPr="005934D7" w:rsidRDefault="00DB349E" w:rsidP="00DB349E">
            <w:pPr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</w:pPr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Утвержден</w:t>
            </w:r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</w:t>
            </w:r>
            <w:proofErr w:type="spellStart"/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>риказом</w:t>
            </w:r>
            <w:proofErr w:type="spellEnd"/>
          </w:p>
          <w:p w:rsidR="00DB349E" w:rsidRPr="005934D7" w:rsidRDefault="00DB349E" w:rsidP="00DB34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Контрольно-счетной палаты</w:t>
            </w:r>
          </w:p>
          <w:p w:rsidR="00DB349E" w:rsidRPr="005934D7" w:rsidRDefault="00DB349E" w:rsidP="00DB34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Хабаровского края</w:t>
            </w:r>
          </w:p>
          <w:p w:rsidR="00DB349E" w:rsidRPr="005934D7" w:rsidRDefault="00DB349E" w:rsidP="00DB349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от </w:t>
            </w:r>
            <w:r w:rsidR="000F7B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6841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февраля</w:t>
            </w:r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</w:t>
            </w:r>
            <w:r w:rsidR="006841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593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DB349E" w:rsidRPr="005934D7" w:rsidRDefault="000F7BF2" w:rsidP="000F7BF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14</w:t>
            </w:r>
            <w:r w:rsidR="006841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B34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DB34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</w:p>
        </w:tc>
      </w:tr>
    </w:tbl>
    <w:p w:rsidR="005934D7" w:rsidRPr="005934D7" w:rsidRDefault="005934D7" w:rsidP="005934D7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4D7" w:rsidRPr="005934D7" w:rsidRDefault="0059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5934D7" w:rsidRDefault="0059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4D7" w:rsidRDefault="0059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4D7" w:rsidRDefault="0059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4D7" w:rsidRDefault="00593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B46" w:rsidRDefault="008B3021" w:rsidP="008B302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10B4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10B46" w:rsidRDefault="0001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5934D7">
        <w:rPr>
          <w:rFonts w:ascii="Times New Roman" w:hAnsi="Times New Roman" w:cs="Times New Roman"/>
          <w:b/>
          <w:bCs/>
          <w:sz w:val="28"/>
          <w:szCs w:val="28"/>
        </w:rPr>
        <w:t>КОНТРОЛЬНО</w:t>
      </w:r>
      <w:r w:rsidR="006841E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СЧЕТНОЙ ПАЛАТЫ </w:t>
      </w:r>
      <w:r w:rsidR="005934D7">
        <w:rPr>
          <w:rFonts w:ascii="Times New Roman" w:hAnsi="Times New Roman" w:cs="Times New Roman"/>
          <w:b/>
          <w:bCs/>
          <w:sz w:val="28"/>
          <w:szCs w:val="28"/>
        </w:rPr>
        <w:t>КАБАРОВСКОГО КРАЯ</w:t>
      </w:r>
    </w:p>
    <w:p w:rsidR="00010B46" w:rsidRDefault="00010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НА 201</w:t>
      </w:r>
      <w:r w:rsidR="006841E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2C3B">
        <w:rPr>
          <w:rFonts w:ascii="Times New Roman" w:hAnsi="Times New Roman" w:cs="Times New Roman"/>
          <w:b/>
          <w:bCs/>
          <w:sz w:val="28"/>
          <w:szCs w:val="28"/>
        </w:rPr>
        <w:t>-2017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92C3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10B46" w:rsidRDefault="00010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64"/>
        <w:gridCol w:w="2948"/>
        <w:gridCol w:w="1134"/>
        <w:gridCol w:w="5387"/>
      </w:tblGrid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C86E71" w:rsidP="00C8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0B46"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10B46" w:rsidRPr="00C86E71" w:rsidTr="00C86E7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5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4D7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r w:rsidR="005934D7" w:rsidRPr="00C86E71">
              <w:rPr>
                <w:rFonts w:ascii="Times New Roman" w:hAnsi="Times New Roman" w:cs="Times New Roman"/>
                <w:sz w:val="24"/>
                <w:szCs w:val="24"/>
              </w:rPr>
              <w:t>комиссии по соблюдению требований к служебному поведению государственных гражданских служащих Контрольно-счетной палаты Хабаровского края и урегулированию конфликта интересов</w:t>
            </w:r>
          </w:p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Хабаровского края Гребенюк Г. Б.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омиссии),</w:t>
            </w:r>
          </w:p>
          <w:p w:rsidR="005934D7" w:rsidRPr="00C86E71" w:rsidRDefault="005934D7" w:rsidP="005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010B46" w:rsidP="005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34D7" w:rsidRPr="00C86E71">
              <w:rPr>
                <w:rFonts w:ascii="Times New Roman" w:hAnsi="Times New Roman" w:cs="Times New Roman"/>
                <w:sz w:val="24"/>
                <w:szCs w:val="24"/>
              </w:rPr>
              <w:t>Медведева Т. А.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государственными гражданскими служащими аппарата </w:t>
            </w:r>
            <w:r w:rsidR="005934D7"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палаты  (далее - гражданские служащие) </w:t>
            </w:r>
            <w:r w:rsidR="00303EEC" w:rsidRPr="00C86E71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об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Российской Федерации (далее - гражданская служба) и о противодействии коррупции, а также осуществление в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палате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Хабаровского края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четная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палата) мер по предупреждению коррупции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гражданскими служащими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  <w:r w:rsidR="00010B46" w:rsidRPr="00C8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B46" w:rsidRPr="00C86E71" w:rsidRDefault="00010B46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аппарата </w:t>
            </w:r>
            <w:r w:rsidR="00303EEC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B2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работы по рассмотрению уведомлений представителя нанимателя гражданскими служащими о фактах обращения в целях склонения их к совершению коррупционных правонарушений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F7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B25A77" w:rsidP="00B2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B46" w:rsidRPr="00C86E71">
              <w:rPr>
                <w:rFonts w:ascii="Times New Roman" w:hAnsi="Times New Roman" w:cs="Times New Roman"/>
                <w:sz w:val="24"/>
                <w:szCs w:val="24"/>
              </w:rPr>
              <w:t>ринятие своевременных и действенных мер по выявленным нарушениям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 гражданскими служащими о выполнении иной оплачиваемой работы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правовой и кадровой работы </w:t>
            </w:r>
          </w:p>
          <w:p w:rsidR="00010B46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неисполнения гражданскими служащими обязанности по предварительному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конфликта интересов на гражданской службе,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B46" w:rsidRPr="00C86E71" w:rsidRDefault="00010B46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аппарата </w:t>
            </w:r>
            <w:r w:rsidR="00303EEC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гражданскими служащими запретов и исполнению обязанностей, установленных законодательством Российской Федерации, в целях противодействия коррупции, в том числе направленных на формирование негативного отношения к дарению подарков в связи с исполнением служебных обязанностей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  <w:r w:rsidR="00010B46" w:rsidRPr="00C8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B46" w:rsidRPr="00C86E71" w:rsidRDefault="00010B46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аппарата </w:t>
            </w:r>
            <w:r w:rsidR="00303EEC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гражданских служащих и работников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гражданским служащим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гражданских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ограничений и запретов, связанных с прохождением государственной службы, а также антикоррупционного поведения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EC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правовой и кадровой работы </w:t>
            </w:r>
          </w:p>
          <w:p w:rsidR="00010B46" w:rsidRPr="00C86E71" w:rsidRDefault="00303EEC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  <w:r w:rsidR="00010B46" w:rsidRPr="00C8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0B46" w:rsidRPr="00C86E71" w:rsidRDefault="00010B46" w:rsidP="0030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аппарата </w:t>
            </w:r>
            <w:r w:rsidR="00303EEC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четной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выполнения гражданскими служащими своих должностных обязанностей, в том числе формирование нетерпимого отношения к несоблюдению ограничений и запретов, установленных антикоррупционным законодательством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содействие укреплению авторитета гражданских служащих, повышение доверия граждан к государственным органам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5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2563FE" w:rsidRPr="00C86E71">
              <w:rPr>
                <w:rFonts w:ascii="Times New Roman" w:hAnsi="Times New Roman" w:cs="Times New Roman"/>
                <w:sz w:val="24"/>
                <w:szCs w:val="24"/>
              </w:rPr>
              <w:t>, лицами, замещающими государственные должности Хабаровского края</w:t>
            </w:r>
            <w:r w:rsidR="002D140C" w:rsidRPr="00C86E71">
              <w:rPr>
                <w:sz w:val="24"/>
                <w:szCs w:val="24"/>
              </w:rPr>
              <w:t xml:space="preserve"> </w:t>
            </w:r>
            <w:r w:rsidR="002D140C" w:rsidRPr="00C86E71">
              <w:rPr>
                <w:rFonts w:ascii="Times New Roman" w:hAnsi="Times New Roman" w:cs="Times New Roman"/>
                <w:sz w:val="24"/>
                <w:szCs w:val="24"/>
              </w:rPr>
              <w:t>и аналогичных сведений их супругов, несовершеннолетних детей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2563FE" w:rsidRPr="00C86E71">
              <w:rPr>
                <w:sz w:val="24"/>
                <w:szCs w:val="24"/>
              </w:rPr>
              <w:t xml:space="preserve"> </w:t>
            </w:r>
            <w:r w:rsidR="002563FE"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Постановлением Губернатора Хабаровского края от 15.10.2014 № 74 «О представлении лицами, замещающими государственные должности Хабаровского края, государственными гражданскими служащими Хабаровского края и гражданами, претендующими на замещение государственных должностей Хабаровского края и должностей государственной гражданской службы Хабаровского края, сведений о доходах, расходах, об имуществе и обязательствах имущественного характера».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0C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до 30 апреля 201</w:t>
            </w:r>
            <w:r w:rsidR="00792C3B" w:rsidRPr="00C86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гражданскими служащими и работниками обязанности по представлению сведений о доходах, расходах, об имуществе и обязательствах имущественного характера, а также подготовка рекомендаций (методических рекомендаций, письменных разъяснений, при необходимости корректировка отдельных положений </w:t>
            </w:r>
            <w:r w:rsidR="002D140C" w:rsidRPr="00C86E7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палаты) по порядку представления сведений о доходах, расходах, об имуществе и обязательствах имущественного характера, заполнению справок о доходах, расходах, об имуществе и обязательствах имущественного характера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9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91020" w:rsidRPr="00C86E7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2D140C" w:rsidP="0025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Контрольно-счетной палаты в информационно-телекоммуникационной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«Интернет» сведений о доходах, расходах, об имуществе и обязательствах имущественного характера лиц, замещающих государственные должности, гражданских служащих и аналогичных сведений их супругов, несовершеннолетних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0C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правовой и кадровой работы </w:t>
            </w:r>
          </w:p>
          <w:p w:rsidR="00010B46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А.),</w:t>
            </w:r>
          </w:p>
          <w:p w:rsidR="002D140C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финансово-хозяйственный отдел</w:t>
            </w:r>
          </w:p>
          <w:p w:rsidR="002D140C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Михасько</w:t>
            </w:r>
            <w:proofErr w:type="spellEnd"/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А. 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14-дневный срок со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истечения срока, установленного для подачи указанных сведений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2D140C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="002D140C"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палате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0C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2D140C" w:rsidP="002D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62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 w:rsidR="00004A21" w:rsidRPr="00C8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работы по профилактике коррупционных правонарушений и оперативное реагирование на ставшие известными факты коррупционных прояв</w:t>
            </w:r>
            <w:r w:rsidR="0062108D" w:rsidRPr="00C86E71">
              <w:rPr>
                <w:rFonts w:ascii="Times New Roman" w:hAnsi="Times New Roman" w:cs="Times New Roman"/>
                <w:sz w:val="24"/>
                <w:szCs w:val="24"/>
              </w:rPr>
              <w:t>лений в деятельности отдельных гражданских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A21" w:rsidRPr="00C86E71" w:rsidRDefault="00004A21" w:rsidP="0000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соответствием расходов г</w:t>
            </w:r>
            <w:r w:rsidR="0062108D" w:rsidRPr="00C86E71">
              <w:rPr>
                <w:rFonts w:ascii="Times New Roman" w:hAnsi="Times New Roman" w:cs="Times New Roman"/>
                <w:sz w:val="24"/>
                <w:szCs w:val="24"/>
              </w:rPr>
              <w:t>ражданских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расходов их супруги (супруга) и несовершеннолетних детей общему доходу г</w:t>
            </w:r>
            <w:r w:rsidR="0062108D" w:rsidRPr="00C86E71">
              <w:rPr>
                <w:rFonts w:ascii="Times New Roman" w:hAnsi="Times New Roman" w:cs="Times New Roman"/>
                <w:sz w:val="24"/>
                <w:szCs w:val="24"/>
              </w:rPr>
              <w:t>ражданского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и его супруги (супруга) за три последних года, предшествующих совершению сделки</w:t>
            </w:r>
            <w:r w:rsidR="00956CF0" w:rsidRPr="00C8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46" w:rsidRPr="00C86E71" w:rsidRDefault="00010B46" w:rsidP="0095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гражданскими служащими, </w:t>
            </w:r>
            <w:r w:rsidR="00956CF0" w:rsidRPr="00C86E71">
              <w:rPr>
                <w:rFonts w:ascii="Times New Roman" w:hAnsi="Times New Roman" w:cs="Times New Roman"/>
                <w:sz w:val="24"/>
                <w:szCs w:val="24"/>
              </w:rPr>
              <w:t>и аналогичных сведений их супругов, несовершеннолетних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A21" w:rsidRPr="00C86E71" w:rsidRDefault="00004A21" w:rsidP="0000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правовой и кадровой работы </w:t>
            </w:r>
          </w:p>
          <w:p w:rsidR="00010B46" w:rsidRPr="00C86E71" w:rsidRDefault="00004A21" w:rsidP="0000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00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62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аппарате </w:t>
            </w:r>
            <w:r w:rsidR="00004A21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палаты, </w:t>
            </w:r>
            <w:r w:rsidR="00004A21" w:rsidRPr="00C86E71">
              <w:rPr>
                <w:rFonts w:ascii="Times New Roman" w:hAnsi="Times New Roman" w:cs="Times New Roman"/>
                <w:sz w:val="24"/>
                <w:szCs w:val="24"/>
              </w:rPr>
              <w:t>и аналогичных сведений их супругов, несовершеннолетних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6D8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004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формирования кадрового состава для замещения должностей гражданской службы 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95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6CF0" w:rsidRPr="00C86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62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гражданских служащих по противодействию коррупции (проведение учебно-методических занятий по вопросам соблюдения гражданскими служащими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6D8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гражданских служащих положений законодательства Российской Федерации о противодействии коррупции путем проведения учебно-методических занятий, размещения соответствующей информации</w:t>
            </w:r>
            <w:r w:rsidR="002A56D8"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Контрольно-счетной палаты в информационно-телекоммуникационной сети «Интернет»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6D8"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сетевом диске «К»,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а также направления информации в письменном виде для ознакомления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95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956CF0" w:rsidRPr="00C86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6D8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 w:rsidP="0062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отбора кандидатов на замещение должностей государственной гражданской службы в аппарате </w:t>
            </w:r>
            <w:r w:rsidR="002A56D8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95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CF0" w:rsidRPr="00C86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внутренних нормативных документов </w:t>
            </w:r>
            <w:r w:rsidR="002A56D8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 по вопросам профилактики коррупционных и иных правонарушений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6D8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2A56D8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 w:rsidP="0062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A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правовые акты </w:t>
            </w:r>
            <w:r w:rsidR="002A56D8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 в связи с изменениями антикоррупционного законодательства Российской Федерации</w:t>
            </w:r>
          </w:p>
        </w:tc>
      </w:tr>
      <w:tr w:rsidR="00010B46" w:rsidRPr="00C86E71" w:rsidTr="00C86E7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621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  <w:r w:rsidR="0062108D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палаты, мониторинг коррупционных рисков и их устранение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F7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координации и регламентации взаимодействия 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с 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прокуратурой Хабаровского края, Главным следственным управлением Следственного комитета Российской Федерации по Хабаровскому краю и иными правоохранительными органами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ходе планирования и осуществления своей деятельности, а также обмен информационными ресурсами в целях повышения эффективности противодействия коррупции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335" w:rsidRPr="00C86E71" w:rsidRDefault="00720335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Члены Коллегии,</w:t>
            </w:r>
          </w:p>
          <w:p w:rsidR="00010B46" w:rsidRPr="00C86E71" w:rsidRDefault="00720335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начальники инспекций аппарата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Совместное оперативное реагирование на коррупционные правонарушения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закупок товаров, работ, услуг для нужд 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20335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финансово-хозяйственный отдел (</w:t>
            </w:r>
            <w:proofErr w:type="spellStart"/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Михасько</w:t>
            </w:r>
            <w:proofErr w:type="spellEnd"/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А. 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9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в целях 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исключения коррупционных рисков</w:t>
            </w:r>
          </w:p>
        </w:tc>
      </w:tr>
      <w:tr w:rsidR="00010B46" w:rsidRPr="00C86E71" w:rsidTr="00C86E7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Взаимодействие 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с институтами гражданского общества и гражданами, обеспечение доступности информации о деятельности 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35279" w:rsidP="00C8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E8694A" w:rsidRPr="00C86E71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работы по противодействию коррупции в Хабаровском крае</w:t>
            </w:r>
            <w:r w:rsidR="00C86E71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3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35279" w:rsidP="00C8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  <w:r w:rsidR="00E8694A" w:rsidRPr="00C86E71">
              <w:rPr>
                <w:sz w:val="24"/>
                <w:szCs w:val="24"/>
              </w:rPr>
              <w:t xml:space="preserve"> </w:t>
            </w:r>
            <w:r w:rsidR="00C86E71" w:rsidRPr="00C86E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694A"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3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735279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 по противодействию коррупции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563FE" w:rsidRPr="00C8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3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</w:t>
            </w:r>
            <w:r w:rsidR="00735279" w:rsidRPr="00C86E71">
              <w:rPr>
                <w:sz w:val="24"/>
                <w:szCs w:val="24"/>
              </w:rPr>
              <w:t xml:space="preserve"> </w:t>
            </w:r>
            <w:r w:rsidR="00735279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в информационно-телекоммуникационной сети «Интернет»,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279" w:rsidRPr="00C86E71" w:rsidRDefault="00735279" w:rsidP="0073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735279" w:rsidP="0073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735279" w:rsidP="0073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35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и поддержка в актуальном состоянии материалов постоянного раздела </w:t>
            </w:r>
            <w:r w:rsidR="00735279" w:rsidRPr="00C86E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="00735279" w:rsidRPr="00C86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735279" w:rsidRPr="00C86E71">
              <w:rPr>
                <w:sz w:val="24"/>
                <w:szCs w:val="24"/>
              </w:rPr>
              <w:t xml:space="preserve"> </w:t>
            </w:r>
            <w:r w:rsidR="00735279" w:rsidRPr="00C86E71">
              <w:rPr>
                <w:rFonts w:ascii="Times New Roman" w:hAnsi="Times New Roman" w:cs="Times New Roman"/>
                <w:sz w:val="24"/>
                <w:szCs w:val="24"/>
              </w:rPr>
              <w:t>официальном сайте Контрольно-счетной палаты в информационно-телекоммуникационной сети «Интернет»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25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63FE" w:rsidRPr="00C86E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56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Анализ работы с обращениями граждан и организаций, содержащей информацию коррупционной направленности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297" w:rsidRPr="00C86E71" w:rsidRDefault="00374297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сектор правовой и кадровой работы </w:t>
            </w:r>
          </w:p>
          <w:p w:rsidR="00010B46" w:rsidRPr="00C86E71" w:rsidRDefault="00374297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(Медведева Т. А.)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 и оперативное реагирование на них</w:t>
            </w:r>
          </w:p>
        </w:tc>
      </w:tr>
      <w:tr w:rsidR="002F0C3E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3E" w:rsidRPr="00C86E71" w:rsidRDefault="0025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3E" w:rsidRPr="00C86E71" w:rsidRDefault="002F0C3E" w:rsidP="0056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Контрольно-счетной палаты с Общественной палатой Хабаровского края в целях осуществления общественного контроля за деятельностью исполнительных органов государственной влас</w:t>
            </w:r>
            <w:r w:rsidR="0056601C" w:rsidRPr="00C86E71">
              <w:rPr>
                <w:rFonts w:ascii="Times New Roman" w:hAnsi="Times New Roman" w:cs="Times New Roman"/>
                <w:sz w:val="24"/>
                <w:szCs w:val="24"/>
              </w:rPr>
              <w:t>ти края в сфере закупок товаров,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01C" w:rsidRPr="00C86E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абот и услуг для обеспечения государственных нужд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01C" w:rsidRPr="00C86E71" w:rsidRDefault="0056601C" w:rsidP="0056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Члены Коллегии,</w:t>
            </w:r>
          </w:p>
          <w:p w:rsidR="002F0C3E" w:rsidRPr="00C86E71" w:rsidRDefault="0056601C" w:rsidP="0056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3E" w:rsidRPr="00C86E71" w:rsidRDefault="00E8694A" w:rsidP="0056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0C3E" w:rsidRPr="00C86E71" w:rsidRDefault="00566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Контрольно-счетной палаты по противодействию коррупции</w:t>
            </w:r>
          </w:p>
        </w:tc>
      </w:tr>
      <w:tr w:rsidR="00010B46" w:rsidRPr="00C86E71" w:rsidTr="00C86E7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72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Мероприятия, направленные на противодействие коррупции, с учетом специфики деятельности </w:t>
            </w:r>
            <w:r w:rsidR="00720335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4297" w:rsidRPr="00C8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63FE" w:rsidRPr="00C8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Обеспечение особого внимания контролю расходования бюджетных средств в сферах и в проверяемых органах (организациях), подверженных наибольшим коррупционным рискам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297" w:rsidRPr="00C86E71" w:rsidRDefault="00374297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Аудиторы,</w:t>
            </w:r>
          </w:p>
          <w:p w:rsidR="00010B46" w:rsidRPr="00C86E71" w:rsidRDefault="00374297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начальники инспекций аппарата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E86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обеспечения мер по противодействию коррупции в пределах компетенции </w:t>
            </w:r>
            <w:r w:rsidR="00374297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</w:tr>
      <w:tr w:rsidR="00010B46" w:rsidRPr="00C86E71" w:rsidTr="00C86E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74297" w:rsidRPr="00C86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Контрольно-счетной палаты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Члены Коллегии Контрольно-счетной палаты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E8694A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В течение 2016-2017 гг.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0B46" w:rsidRPr="00C86E71" w:rsidRDefault="00010B46" w:rsidP="0037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обеспечения мер по противодействию коррупции в пределах компетенции </w:t>
            </w:r>
            <w:r w:rsidR="00374297" w:rsidRPr="00C86E71">
              <w:rPr>
                <w:rFonts w:ascii="Times New Roman" w:hAnsi="Times New Roman" w:cs="Times New Roman"/>
                <w:sz w:val="24"/>
                <w:szCs w:val="24"/>
              </w:rPr>
              <w:t>Контрольно-с</w:t>
            </w:r>
            <w:r w:rsidRPr="00C86E71">
              <w:rPr>
                <w:rFonts w:ascii="Times New Roman" w:hAnsi="Times New Roman" w:cs="Times New Roman"/>
                <w:sz w:val="24"/>
                <w:szCs w:val="24"/>
              </w:rPr>
              <w:t>четной палаты</w:t>
            </w:r>
          </w:p>
        </w:tc>
      </w:tr>
    </w:tbl>
    <w:p w:rsidR="00182210" w:rsidRPr="00C86E71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82210" w:rsidRPr="00C86E71" w:rsidSect="004C6C07">
      <w:headerReference w:type="default" r:id="rId7"/>
      <w:footerReference w:type="default" r:id="rId8"/>
      <w:headerReference w:type="firs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98" w:rsidRDefault="00E63598" w:rsidP="00E722C0">
      <w:pPr>
        <w:spacing w:after="0" w:line="240" w:lineRule="auto"/>
      </w:pPr>
      <w:r>
        <w:separator/>
      </w:r>
    </w:p>
  </w:endnote>
  <w:endnote w:type="continuationSeparator" w:id="0">
    <w:p w:rsidR="00E63598" w:rsidRDefault="00E63598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010B46" w:rsidRDefault="00E722C0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C86E71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C86E71" w:rsidRPr="00C86E71">
      <w:rPr>
        <w:rFonts w:ascii="Calibri" w:eastAsia="Calibri" w:hAnsi="Calibri" w:cs="Times New Roman"/>
        <w:noProof/>
        <w:sz w:val="14"/>
        <w:szCs w:val="14"/>
      </w:rPr>
      <w:t>:\Итоговые документы\Планы\2016 год\План по противодействию коррупции.</w:t>
    </w:r>
    <w:r w:rsidR="00C86E71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98" w:rsidRDefault="00E63598" w:rsidP="00E722C0">
      <w:pPr>
        <w:spacing w:after="0" w:line="240" w:lineRule="auto"/>
      </w:pPr>
      <w:r>
        <w:separator/>
      </w:r>
    </w:p>
  </w:footnote>
  <w:footnote w:type="continuationSeparator" w:id="0">
    <w:p w:rsidR="00E63598" w:rsidRDefault="00E63598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344341"/>
      <w:docPartObj>
        <w:docPartGallery w:val="Page Numbers (Top of Page)"/>
        <w:docPartUnique/>
      </w:docPartObj>
    </w:sdtPr>
    <w:sdtEndPr/>
    <w:sdtContent>
      <w:p w:rsidR="004C6C07" w:rsidRDefault="004C6C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F2">
          <w:rPr>
            <w:noProof/>
          </w:rPr>
          <w:t>2</w:t>
        </w:r>
        <w:r>
          <w:fldChar w:fldCharType="end"/>
        </w:r>
      </w:p>
    </w:sdtContent>
  </w:sdt>
  <w:p w:rsidR="004C6C07" w:rsidRDefault="004C6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9E" w:rsidRDefault="00DB349E" w:rsidP="000F7BF2">
    <w:pPr>
      <w:pStyle w:val="a3"/>
      <w:ind w:left="9204"/>
    </w:pPr>
    <w:r>
      <w:tab/>
    </w:r>
  </w:p>
  <w:p w:rsidR="00DB349E" w:rsidRDefault="00DB349E">
    <w:pPr>
      <w:pStyle w:val="a3"/>
    </w:pPr>
  </w:p>
  <w:p w:rsidR="00DB349E" w:rsidRDefault="00DB3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98"/>
    <w:rsid w:val="00004A21"/>
    <w:rsid w:val="00010B46"/>
    <w:rsid w:val="000F7BF2"/>
    <w:rsid w:val="00182210"/>
    <w:rsid w:val="002563FE"/>
    <w:rsid w:val="002A56D8"/>
    <w:rsid w:val="002D140C"/>
    <w:rsid w:val="002F0C3E"/>
    <w:rsid w:val="00303EEC"/>
    <w:rsid w:val="00374297"/>
    <w:rsid w:val="004C6C07"/>
    <w:rsid w:val="0056601C"/>
    <w:rsid w:val="005934D7"/>
    <w:rsid w:val="0062108D"/>
    <w:rsid w:val="006841EC"/>
    <w:rsid w:val="00720335"/>
    <w:rsid w:val="00735279"/>
    <w:rsid w:val="00791020"/>
    <w:rsid w:val="00792C3B"/>
    <w:rsid w:val="007A34C4"/>
    <w:rsid w:val="007A45D3"/>
    <w:rsid w:val="008B3021"/>
    <w:rsid w:val="008F3674"/>
    <w:rsid w:val="00956CF0"/>
    <w:rsid w:val="00AC3CB7"/>
    <w:rsid w:val="00B25A77"/>
    <w:rsid w:val="00C86E71"/>
    <w:rsid w:val="00D3254C"/>
    <w:rsid w:val="00DB349E"/>
    <w:rsid w:val="00E63598"/>
    <w:rsid w:val="00E722C0"/>
    <w:rsid w:val="00E8694A"/>
    <w:rsid w:val="00F22103"/>
    <w:rsid w:val="00F7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auditor02</cp:lastModifiedBy>
  <cp:revision>10</cp:revision>
  <cp:lastPrinted>2016-02-04T06:31:00Z</cp:lastPrinted>
  <dcterms:created xsi:type="dcterms:W3CDTF">2015-03-13T03:58:00Z</dcterms:created>
  <dcterms:modified xsi:type="dcterms:W3CDTF">2017-11-09T04:34:00Z</dcterms:modified>
</cp:coreProperties>
</file>